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AF" w:rsidRDefault="00A20AAF">
      <w:r>
        <w:t xml:space="preserve">Q1:  I saw that you are the person that buildup and maintenance of the Hazard Air Quality Ensemble System over the past several years when you work as a post-doc at GMU. Can you describe the role that you have played in the </w:t>
      </w:r>
      <w:proofErr w:type="gramStart"/>
      <w:r>
        <w:t>HAQES ?</w:t>
      </w:r>
      <w:proofErr w:type="gramEnd"/>
      <w:r>
        <w:t xml:space="preserve">  What experience that you can bring to the AQ team at EMC?  </w:t>
      </w:r>
    </w:p>
    <w:p w:rsidR="00A20AAF" w:rsidRDefault="00A20AAF"/>
    <w:p w:rsidR="00BE1090" w:rsidRDefault="00A20AAF">
      <w:r>
        <w:t xml:space="preserve">Q2. </w:t>
      </w:r>
      <w:proofErr w:type="gramStart"/>
      <w:r>
        <w:t>o</w:t>
      </w:r>
      <w:proofErr w:type="gramEnd"/>
      <w:r>
        <w:t xml:space="preserve"> you have any experience of coupling air quality model with meteorological models?</w:t>
      </w:r>
    </w:p>
    <w:p w:rsidR="00A20AAF" w:rsidRDefault="00A20AAF"/>
    <w:p w:rsidR="00A20AAF" w:rsidRDefault="00A20AAF">
      <w:r>
        <w:t>Q3</w:t>
      </w:r>
      <w:bookmarkStart w:id="0" w:name="_GoBack"/>
      <w:bookmarkEnd w:id="0"/>
      <w:r>
        <w:t xml:space="preserve">:  Do you have any experience of using AI to improve emission or air quality </w:t>
      </w:r>
      <w:proofErr w:type="gramStart"/>
      <w:r>
        <w:t>predictions ?</w:t>
      </w:r>
      <w:proofErr w:type="gramEnd"/>
    </w:p>
    <w:p w:rsidR="00A20AAF" w:rsidRDefault="00A20AAF"/>
    <w:p w:rsidR="00A20AAF" w:rsidRDefault="00A20AAF"/>
    <w:sectPr w:rsidR="00A2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AF"/>
    <w:rsid w:val="00A20AAF"/>
    <w:rsid w:val="00B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4563"/>
  <w15:chartTrackingRefBased/>
  <w15:docId w15:val="{4A3871BE-97C1-4AD9-833B-5E37F3C2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1</cp:revision>
  <dcterms:created xsi:type="dcterms:W3CDTF">2024-04-02T18:24:00Z</dcterms:created>
  <dcterms:modified xsi:type="dcterms:W3CDTF">2024-04-02T18:33:00Z</dcterms:modified>
</cp:coreProperties>
</file>