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3CF5F5" w14:textId="4120DE49" w:rsidR="001D5593" w:rsidRDefault="001D5593" w:rsidP="001D5593">
      <w:pPr>
        <w:spacing w:after="0"/>
      </w:pPr>
      <w:r>
        <w:t xml:space="preserve">Dr. </w:t>
      </w:r>
      <w:r>
        <w:t>Jianping Huang</w:t>
      </w:r>
    </w:p>
    <w:p w14:paraId="3E2433A9" w14:textId="00C8E99E" w:rsidR="001D5593" w:rsidRDefault="001D5593" w:rsidP="001D5593">
      <w:pPr>
        <w:spacing w:after="0"/>
      </w:pPr>
      <w:r>
        <w:t>5830 University Research Ct</w:t>
      </w:r>
    </w:p>
    <w:p w14:paraId="3AC68BE9" w14:textId="285D5D8C" w:rsidR="001D5593" w:rsidRDefault="001D5593" w:rsidP="001D5593">
      <w:pPr>
        <w:spacing w:after="0"/>
      </w:pPr>
      <w:r>
        <w:t>College Park, MD 20740</w:t>
      </w:r>
    </w:p>
    <w:p w14:paraId="0DDEAAB9" w14:textId="77777777" w:rsidR="001D5593" w:rsidRDefault="001D5593" w:rsidP="001D5593">
      <w:pPr>
        <w:spacing w:after="0"/>
      </w:pPr>
      <w:hyperlink r:id="rId5">
        <w:r>
          <w:rPr>
            <w:color w:val="0563C1"/>
            <w:u w:val="single"/>
          </w:rPr>
          <w:t>jianping.huang@noaa.gov</w:t>
        </w:r>
      </w:hyperlink>
    </w:p>
    <w:p w14:paraId="7AE15395" w14:textId="3E4D4847" w:rsidR="00812402" w:rsidRDefault="00812402" w:rsidP="008760C3">
      <w:pPr>
        <w:pStyle w:val="Default"/>
        <w:rPr>
          <w:color w:val="000000" w:themeColor="text1"/>
        </w:rPr>
      </w:pPr>
    </w:p>
    <w:p w14:paraId="484956F0" w14:textId="1DDE98CF" w:rsidR="005E4228" w:rsidRDefault="001D5593" w:rsidP="008760C3">
      <w:pPr>
        <w:pStyle w:val="Default"/>
        <w:rPr>
          <w:color w:val="000000" w:themeColor="text1"/>
        </w:rPr>
      </w:pPr>
      <w:r>
        <w:rPr>
          <w:color w:val="000000" w:themeColor="text1"/>
        </w:rPr>
        <w:t>November 10</w:t>
      </w:r>
      <w:r w:rsidR="005E4228">
        <w:rPr>
          <w:color w:val="000000" w:themeColor="text1"/>
        </w:rPr>
        <w:t>, 2021</w:t>
      </w:r>
    </w:p>
    <w:p w14:paraId="4C46C12E" w14:textId="77777777" w:rsidR="005E4228" w:rsidRDefault="005E4228" w:rsidP="008760C3">
      <w:pPr>
        <w:pStyle w:val="Default"/>
        <w:rPr>
          <w:color w:val="000000" w:themeColor="text1"/>
        </w:rPr>
      </w:pPr>
    </w:p>
    <w:p w14:paraId="2D0AE85B" w14:textId="40991851" w:rsidR="00812402" w:rsidRPr="005E4228" w:rsidRDefault="00812402" w:rsidP="008760C3">
      <w:pPr>
        <w:pStyle w:val="Default"/>
        <w:rPr>
          <w:color w:val="000000" w:themeColor="text1"/>
        </w:rPr>
      </w:pPr>
      <w:r w:rsidRPr="005E4228">
        <w:rPr>
          <w:color w:val="000000" w:themeColor="text1"/>
        </w:rPr>
        <w:t xml:space="preserve">Dr. Yang Zhang </w:t>
      </w:r>
    </w:p>
    <w:p w14:paraId="0BE4C4F5" w14:textId="77777777" w:rsidR="00812402" w:rsidRPr="005E4228" w:rsidRDefault="00812402" w:rsidP="008760C3">
      <w:pPr>
        <w:pStyle w:val="Default"/>
        <w:rPr>
          <w:color w:val="000000" w:themeColor="text1"/>
        </w:rPr>
      </w:pPr>
      <w:r w:rsidRPr="005E4228">
        <w:rPr>
          <w:color w:val="000000" w:themeColor="text1"/>
        </w:rPr>
        <w:t>Department of Civil and Environmental Engineering</w:t>
      </w:r>
    </w:p>
    <w:p w14:paraId="49E6FD6F" w14:textId="77777777" w:rsidR="00812402" w:rsidRPr="005E4228" w:rsidRDefault="00812402" w:rsidP="008760C3">
      <w:pPr>
        <w:pStyle w:val="Default"/>
        <w:rPr>
          <w:color w:val="000000" w:themeColor="text1"/>
        </w:rPr>
      </w:pPr>
      <w:r w:rsidRPr="005E4228">
        <w:rPr>
          <w:color w:val="000000" w:themeColor="text1"/>
        </w:rPr>
        <w:t xml:space="preserve">Northeastern University 400 Snell Engineering Center, </w:t>
      </w:r>
    </w:p>
    <w:p w14:paraId="3150684D" w14:textId="6264A3A6" w:rsidR="00812402" w:rsidRPr="005E4228" w:rsidRDefault="00812402" w:rsidP="008760C3">
      <w:pPr>
        <w:pStyle w:val="Default"/>
        <w:rPr>
          <w:color w:val="000000" w:themeColor="text1"/>
        </w:rPr>
      </w:pPr>
      <w:r w:rsidRPr="005E4228">
        <w:rPr>
          <w:color w:val="000000" w:themeColor="text1"/>
        </w:rPr>
        <w:t xml:space="preserve">360 Huntington Avenue </w:t>
      </w:r>
    </w:p>
    <w:p w14:paraId="74BE1E79" w14:textId="3D9554E7" w:rsidR="00812402" w:rsidRPr="005E4228" w:rsidRDefault="00812402" w:rsidP="008760C3">
      <w:pPr>
        <w:pStyle w:val="Default"/>
        <w:rPr>
          <w:color w:val="000000" w:themeColor="text1"/>
        </w:rPr>
      </w:pPr>
      <w:r w:rsidRPr="005E4228">
        <w:rPr>
          <w:color w:val="000000" w:themeColor="text1"/>
        </w:rPr>
        <w:t xml:space="preserve">Boston, MA 02115 </w:t>
      </w:r>
    </w:p>
    <w:p w14:paraId="24E709FF" w14:textId="4E773A93" w:rsidR="00812402" w:rsidRPr="005E4228" w:rsidRDefault="00812402" w:rsidP="008760C3">
      <w:pPr>
        <w:pStyle w:val="Default"/>
        <w:rPr>
          <w:color w:val="000000" w:themeColor="text1"/>
        </w:rPr>
      </w:pPr>
    </w:p>
    <w:p w14:paraId="4F0F096B" w14:textId="77777777" w:rsidR="00812402" w:rsidRPr="005E4228" w:rsidRDefault="00812402" w:rsidP="008760C3">
      <w:pPr>
        <w:pStyle w:val="Default"/>
        <w:rPr>
          <w:color w:val="000000" w:themeColor="text1"/>
        </w:rPr>
      </w:pPr>
    </w:p>
    <w:p w14:paraId="3CA3F341" w14:textId="211F5706" w:rsidR="00812402" w:rsidRPr="005E4228" w:rsidRDefault="00812402" w:rsidP="008760C3">
      <w:pPr>
        <w:pStyle w:val="Default"/>
        <w:rPr>
          <w:color w:val="000000" w:themeColor="text1"/>
        </w:rPr>
      </w:pPr>
      <w:r w:rsidRPr="005E4228">
        <w:rPr>
          <w:color w:val="000000" w:themeColor="text1"/>
        </w:rPr>
        <w:t>Dear Dr. Zhang:</w:t>
      </w:r>
    </w:p>
    <w:p w14:paraId="4A5A34BB" w14:textId="77777777" w:rsidR="00812402" w:rsidRPr="005E4228" w:rsidRDefault="00812402" w:rsidP="008760C3">
      <w:pPr>
        <w:pStyle w:val="Default"/>
        <w:rPr>
          <w:color w:val="000000" w:themeColor="text1"/>
        </w:rPr>
      </w:pPr>
    </w:p>
    <w:p w14:paraId="70D5B5DF" w14:textId="77777777" w:rsidR="001E57E7" w:rsidRDefault="0026785F" w:rsidP="008760C3">
      <w:pPr>
        <w:pStyle w:val="Default"/>
        <w:rPr>
          <w:color w:val="000000" w:themeColor="text1"/>
        </w:rPr>
      </w:pPr>
      <w:r>
        <w:rPr>
          <w:color w:val="000000" w:themeColor="text1"/>
        </w:rPr>
        <w:t xml:space="preserve">I </w:t>
      </w:r>
      <w:r w:rsidRPr="00962E74">
        <w:rPr>
          <w:color w:val="000000" w:themeColor="text1"/>
        </w:rPr>
        <w:t xml:space="preserve">am writing </w:t>
      </w:r>
      <w:r w:rsidR="00812402" w:rsidRPr="00A86B1E">
        <w:rPr>
          <w:color w:val="000000" w:themeColor="text1"/>
        </w:rPr>
        <w:t xml:space="preserve">in support of your proposal </w:t>
      </w:r>
      <w:r>
        <w:rPr>
          <w:color w:val="000000" w:themeColor="text1"/>
        </w:rPr>
        <w:t xml:space="preserve">entitled </w:t>
      </w:r>
      <w:r w:rsidRPr="00A86B1E">
        <w:rPr>
          <w:color w:val="000000" w:themeColor="text1"/>
        </w:rPr>
        <w:t>“</w:t>
      </w:r>
      <w:r w:rsidRPr="00746D2B">
        <w:rPr>
          <w:rFonts w:eastAsia="Calibri"/>
        </w:rPr>
        <w:t xml:space="preserve">Enhancing high resolution forecasting capability of </w:t>
      </w:r>
      <w:r w:rsidRPr="00746D2B">
        <w:t>RRFS-CMAQ</w:t>
      </w:r>
      <w:r w:rsidRPr="00A86B1E">
        <w:rPr>
          <w:color w:val="000000" w:themeColor="text1"/>
        </w:rPr>
        <w:t>”</w:t>
      </w:r>
      <w:r>
        <w:rPr>
          <w:color w:val="000000" w:themeColor="text1"/>
        </w:rPr>
        <w:t xml:space="preserve"> </w:t>
      </w:r>
      <w:r w:rsidRPr="00A86B1E">
        <w:rPr>
          <w:color w:val="000000" w:themeColor="text1"/>
        </w:rPr>
        <w:t xml:space="preserve">to </w:t>
      </w:r>
      <w:r w:rsidR="001E57E7">
        <w:rPr>
          <w:color w:val="000000" w:themeColor="text1"/>
        </w:rPr>
        <w:t xml:space="preserve">the </w:t>
      </w:r>
      <w:r>
        <w:rPr>
          <w:color w:val="000000" w:themeColor="text1"/>
        </w:rPr>
        <w:t>NOAA WPO</w:t>
      </w:r>
      <w:r w:rsidR="00812402" w:rsidRPr="00A86B1E">
        <w:rPr>
          <w:color w:val="000000" w:themeColor="text1"/>
        </w:rPr>
        <w:t xml:space="preserve">. </w:t>
      </w:r>
      <w:r w:rsidRPr="00153DE7">
        <w:t>The propos</w:t>
      </w:r>
      <w:r>
        <w:t xml:space="preserve">al </w:t>
      </w:r>
      <w:r w:rsidRPr="00153DE7">
        <w:t xml:space="preserve">will </w:t>
      </w:r>
      <w:bookmarkStart w:id="0" w:name="_Hlk87359257"/>
      <w:r>
        <w:t xml:space="preserve">enhance the </w:t>
      </w:r>
      <w:r w:rsidRPr="00746D2B">
        <w:rPr>
          <w:rFonts w:eastAsia="Calibri"/>
        </w:rPr>
        <w:t xml:space="preserve">high resolution forecasting capability of </w:t>
      </w:r>
      <w:r w:rsidRPr="00746D2B">
        <w:t>RRFS-CMAQ</w:t>
      </w:r>
      <w:bookmarkEnd w:id="0"/>
      <w:r w:rsidRPr="00746D2B">
        <w:rPr>
          <w:color w:val="222222"/>
          <w:shd w:val="clear" w:color="auto" w:fill="FFFFFF"/>
        </w:rPr>
        <w:t xml:space="preserve"> </w:t>
      </w:r>
      <w:r>
        <w:rPr>
          <w:color w:val="222222"/>
          <w:shd w:val="clear" w:color="auto" w:fill="FFFFFF"/>
        </w:rPr>
        <w:t xml:space="preserve">by </w:t>
      </w:r>
      <w:r>
        <w:t xml:space="preserve">developing high resolution (3-km) </w:t>
      </w:r>
      <w:r w:rsidR="00364196">
        <w:t xml:space="preserve">emissions, establishing an offline coupled RRFS-CMAQ as a benchmark for </w:t>
      </w:r>
      <w:r w:rsidR="001E57E7">
        <w:t xml:space="preserve">the </w:t>
      </w:r>
      <w:r w:rsidR="00364196">
        <w:t>inline RRFS-CMAQ, and applying and validating offline and inline RRFS-CMAQ over an area in the northeastern U.S. at a 3-km grid resolution using observations from the US EPA’s surface networks and special field campaigns (e.g., FIREX-AQ 2019 and AEROMA 2023)</w:t>
      </w:r>
      <w:r>
        <w:rPr>
          <w:color w:val="000000" w:themeColor="text1"/>
        </w:rPr>
        <w:t xml:space="preserve">.  </w:t>
      </w:r>
    </w:p>
    <w:p w14:paraId="45E466E3" w14:textId="77777777" w:rsidR="001E57E7" w:rsidRDefault="001E57E7" w:rsidP="008760C3">
      <w:pPr>
        <w:pStyle w:val="Default"/>
        <w:rPr>
          <w:color w:val="000000" w:themeColor="text1"/>
        </w:rPr>
      </w:pPr>
    </w:p>
    <w:p w14:paraId="52C774B1" w14:textId="630948C4" w:rsidR="00CA5760" w:rsidRPr="00A86B1E" w:rsidRDefault="00812402" w:rsidP="008760C3">
      <w:pPr>
        <w:pStyle w:val="Default"/>
        <w:rPr>
          <w:color w:val="000000" w:themeColor="text1"/>
        </w:rPr>
      </w:pPr>
      <w:r w:rsidRPr="00A86B1E">
        <w:rPr>
          <w:color w:val="000000" w:themeColor="text1"/>
        </w:rPr>
        <w:t xml:space="preserve">Should your proposal be funded, </w:t>
      </w:r>
      <w:r w:rsidR="00CA5760" w:rsidRPr="00A86B1E">
        <w:rPr>
          <w:color w:val="000000" w:themeColor="text1"/>
        </w:rPr>
        <w:t>I would be happy to collaborate</w:t>
      </w:r>
      <w:r w:rsidR="0026785F">
        <w:rPr>
          <w:color w:val="000000" w:themeColor="text1"/>
        </w:rPr>
        <w:t xml:space="preserve"> </w:t>
      </w:r>
      <w:r w:rsidR="00212665">
        <w:rPr>
          <w:color w:val="000000" w:themeColor="text1"/>
        </w:rPr>
        <w:t xml:space="preserve">with you to complete the tasks as the project proposed. </w:t>
      </w:r>
      <w:r w:rsidR="00CA5760" w:rsidRPr="00A86B1E">
        <w:rPr>
          <w:color w:val="000000" w:themeColor="text1"/>
        </w:rPr>
        <w:t>The collaborative activities may include:</w:t>
      </w:r>
      <w:bookmarkStart w:id="1" w:name="_GoBack"/>
      <w:bookmarkEnd w:id="1"/>
    </w:p>
    <w:p w14:paraId="1B9C0DBA" w14:textId="77777777" w:rsidR="00CA5760" w:rsidRPr="00A86B1E" w:rsidRDefault="00CA5760" w:rsidP="008760C3">
      <w:pPr>
        <w:pStyle w:val="Default"/>
        <w:rPr>
          <w:color w:val="000000" w:themeColor="text1"/>
        </w:rPr>
      </w:pPr>
    </w:p>
    <w:p w14:paraId="0A9CF9A6" w14:textId="693CC173" w:rsidR="00CA5760" w:rsidRPr="00CB3351" w:rsidRDefault="0026785F" w:rsidP="008760C3">
      <w:pPr>
        <w:pStyle w:val="Default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Providing offline coupled FV3 GRSv16-CMAQ v5.3.1 and a testbed</w:t>
      </w:r>
      <w:r w:rsidR="008760C3" w:rsidRPr="00CB3351">
        <w:rPr>
          <w:color w:val="000000" w:themeColor="text1"/>
        </w:rPr>
        <w:t>;</w:t>
      </w:r>
    </w:p>
    <w:p w14:paraId="65C56F66" w14:textId="611267DA" w:rsidR="008760C3" w:rsidRPr="0026785F" w:rsidRDefault="0026785F" w:rsidP="0026785F">
      <w:pPr>
        <w:pStyle w:val="Default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Providing inline coupled RRFS-CMAQ v5.2.1 and a testbed, as well as updated version</w:t>
      </w:r>
      <w:r w:rsidRPr="00CB3351">
        <w:rPr>
          <w:color w:val="000000" w:themeColor="text1"/>
        </w:rPr>
        <w:t>;</w:t>
      </w:r>
    </w:p>
    <w:p w14:paraId="4D845165" w14:textId="38BDE919" w:rsidR="008760C3" w:rsidRDefault="008760C3" w:rsidP="008760C3">
      <w:pPr>
        <w:pStyle w:val="Default"/>
        <w:numPr>
          <w:ilvl w:val="0"/>
          <w:numId w:val="1"/>
        </w:numPr>
        <w:rPr>
          <w:color w:val="000000" w:themeColor="text1"/>
        </w:rPr>
      </w:pPr>
      <w:r w:rsidRPr="00CB3351">
        <w:rPr>
          <w:color w:val="000000" w:themeColor="text1"/>
        </w:rPr>
        <w:t xml:space="preserve">Provide </w:t>
      </w:r>
      <w:r w:rsidR="00811B39">
        <w:t xml:space="preserve">technical </w:t>
      </w:r>
      <w:r w:rsidR="0026785F">
        <w:t>guidance/</w:t>
      </w:r>
      <w:r w:rsidR="00811B39">
        <w:t xml:space="preserve">assistance </w:t>
      </w:r>
      <w:r w:rsidR="0026785F">
        <w:t>on the use of the above system and updated version</w:t>
      </w:r>
    </w:p>
    <w:p w14:paraId="03842451" w14:textId="0E0B9577" w:rsidR="0026785F" w:rsidRDefault="0026785F" w:rsidP="008760C3">
      <w:pPr>
        <w:pStyle w:val="Default"/>
        <w:numPr>
          <w:ilvl w:val="0"/>
          <w:numId w:val="1"/>
        </w:numPr>
        <w:rPr>
          <w:color w:val="000000" w:themeColor="text1"/>
        </w:rPr>
      </w:pPr>
      <w:r w:rsidRPr="00CB3351">
        <w:rPr>
          <w:color w:val="000000" w:themeColor="text1"/>
        </w:rPr>
        <w:t>Provide</w:t>
      </w:r>
      <w:r>
        <w:rPr>
          <w:color w:val="000000" w:themeColor="text1"/>
        </w:rPr>
        <w:t xml:space="preserve"> feedbacks to your proposed tasks</w:t>
      </w:r>
    </w:p>
    <w:p w14:paraId="4EC9C6B0" w14:textId="0854A61D" w:rsidR="00812402" w:rsidRPr="005E4228" w:rsidRDefault="00812402" w:rsidP="008760C3">
      <w:pPr>
        <w:spacing w:after="0" w:line="240" w:lineRule="auto"/>
        <w:rPr>
          <w:color w:val="000000" w:themeColor="text1"/>
        </w:rPr>
      </w:pPr>
    </w:p>
    <w:p w14:paraId="4E7FBE56" w14:textId="77777777" w:rsidR="009D2162" w:rsidRDefault="009D2162" w:rsidP="008760C3">
      <w:pPr>
        <w:spacing w:after="0" w:line="240" w:lineRule="auto"/>
        <w:rPr>
          <w:color w:val="000000" w:themeColor="text1"/>
        </w:rPr>
      </w:pPr>
    </w:p>
    <w:p w14:paraId="327549D4" w14:textId="57AE22F4" w:rsidR="008760C3" w:rsidRDefault="008760C3" w:rsidP="008760C3">
      <w:pPr>
        <w:spacing w:after="0" w:line="240" w:lineRule="auto"/>
        <w:rPr>
          <w:color w:val="000000" w:themeColor="text1"/>
        </w:rPr>
      </w:pPr>
      <w:r w:rsidRPr="005E4228">
        <w:rPr>
          <w:color w:val="000000" w:themeColor="text1"/>
        </w:rPr>
        <w:t>Sincerely,</w:t>
      </w:r>
    </w:p>
    <w:p w14:paraId="01F8A41D" w14:textId="3ABC936C" w:rsidR="005E4228" w:rsidRDefault="005E4228" w:rsidP="008760C3">
      <w:pPr>
        <w:spacing w:after="0" w:line="240" w:lineRule="auto"/>
        <w:rPr>
          <w:color w:val="000000" w:themeColor="text1"/>
        </w:rPr>
      </w:pPr>
    </w:p>
    <w:p w14:paraId="6F707A7D" w14:textId="4917FF9A" w:rsidR="005E4228" w:rsidRDefault="005E4228" w:rsidP="008760C3">
      <w:pPr>
        <w:spacing w:after="0" w:line="240" w:lineRule="auto"/>
        <w:rPr>
          <w:color w:val="000000" w:themeColor="text1"/>
        </w:rPr>
      </w:pPr>
    </w:p>
    <w:p w14:paraId="38B589E4" w14:textId="2777CC97" w:rsidR="005E4228" w:rsidRDefault="005E4228" w:rsidP="008760C3">
      <w:pPr>
        <w:spacing w:after="0" w:line="240" w:lineRule="auto"/>
        <w:rPr>
          <w:color w:val="000000" w:themeColor="text1"/>
        </w:rPr>
      </w:pPr>
    </w:p>
    <w:p w14:paraId="13B7FE3D" w14:textId="0661EC37" w:rsidR="00212665" w:rsidRDefault="00212665" w:rsidP="008760C3">
      <w:p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>Jianping Huang, Ph.D.</w:t>
      </w:r>
    </w:p>
    <w:p w14:paraId="6664F2D7" w14:textId="142E937A" w:rsidR="0026785F" w:rsidRDefault="00212665" w:rsidP="0026785F">
      <w:p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>Senior Scientist</w:t>
      </w:r>
    </w:p>
    <w:p w14:paraId="65209482" w14:textId="2C56ACC4" w:rsidR="00212665" w:rsidRPr="001D1EBB" w:rsidRDefault="00212665" w:rsidP="00212665">
      <w:pPr>
        <w:pStyle w:val="Heading3"/>
        <w:spacing w:before="0" w:beforeAutospacing="0" w:after="45" w:afterAutospacing="0"/>
        <w:rPr>
          <w:b w:val="0"/>
          <w:bCs w:val="0"/>
          <w:color w:val="000000" w:themeColor="text1"/>
          <w:sz w:val="24"/>
          <w:szCs w:val="24"/>
          <w:shd w:val="clear" w:color="auto" w:fill="FFFFFF"/>
        </w:rPr>
      </w:pPr>
      <w:r>
        <w:rPr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I. </w:t>
      </w:r>
      <w:r w:rsidRPr="00BB5409">
        <w:rPr>
          <w:b w:val="0"/>
          <w:bCs w:val="0"/>
          <w:color w:val="000000" w:themeColor="text1"/>
          <w:sz w:val="24"/>
          <w:szCs w:val="24"/>
          <w:shd w:val="clear" w:color="auto" w:fill="FFFFFF"/>
        </w:rPr>
        <w:t>M. Systems Group Inc.</w:t>
      </w:r>
      <w:r>
        <w:rPr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b w:val="0"/>
          <w:bCs w:val="0"/>
          <w:color w:val="222222"/>
          <w:sz w:val="24"/>
          <w:szCs w:val="24"/>
          <w:shd w:val="clear" w:color="auto" w:fill="FFFFFF"/>
        </w:rPr>
        <w:t>@</w:t>
      </w:r>
      <w:r w:rsidRPr="00BB5409">
        <w:rPr>
          <w:b w:val="0"/>
          <w:bCs w:val="0"/>
          <w:color w:val="222222"/>
          <w:sz w:val="24"/>
          <w:szCs w:val="24"/>
          <w:shd w:val="clear" w:color="auto" w:fill="FFFFFF"/>
        </w:rPr>
        <w:t>NOAA/NCEP/Environmental Modeling Center</w:t>
      </w:r>
    </w:p>
    <w:p w14:paraId="2EB15F7F" w14:textId="6F7AB174" w:rsidR="0026785F" w:rsidRPr="005E4228" w:rsidRDefault="0026785F" w:rsidP="008760C3">
      <w:pPr>
        <w:spacing w:after="0" w:line="240" w:lineRule="auto"/>
        <w:rPr>
          <w:color w:val="000000" w:themeColor="text1"/>
        </w:rPr>
      </w:pPr>
    </w:p>
    <w:p w14:paraId="57DCB614" w14:textId="77777777" w:rsidR="00812402" w:rsidRPr="005E4228" w:rsidRDefault="00812402" w:rsidP="008760C3">
      <w:pPr>
        <w:spacing w:after="0" w:line="240" w:lineRule="auto"/>
        <w:rPr>
          <w:color w:val="000000" w:themeColor="text1"/>
        </w:rPr>
      </w:pPr>
    </w:p>
    <w:sectPr w:rsidR="00812402" w:rsidRPr="005E42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5350060" w16cex:dateUtc="2021-11-09T19:12:00Z"/>
  <w16cex:commentExtensible w16cex:durableId="2535004E" w16cex:dateUtc="2021-11-09T19:1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2EEAE1A" w16cid:durableId="25350060"/>
  <w16cid:commentId w16cid:paraId="2467D5AE" w16cid:durableId="2535004E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SimSun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0A4E6C"/>
    <w:multiLevelType w:val="hybridMultilevel"/>
    <w:tmpl w:val="778EF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8A5"/>
    <w:rsid w:val="001208A5"/>
    <w:rsid w:val="001D5593"/>
    <w:rsid w:val="001E57E7"/>
    <w:rsid w:val="00212665"/>
    <w:rsid w:val="0026785F"/>
    <w:rsid w:val="002F66E5"/>
    <w:rsid w:val="002F7E2F"/>
    <w:rsid w:val="00364196"/>
    <w:rsid w:val="00520A7C"/>
    <w:rsid w:val="005E4228"/>
    <w:rsid w:val="00651EA5"/>
    <w:rsid w:val="006E2021"/>
    <w:rsid w:val="00811B39"/>
    <w:rsid w:val="00812402"/>
    <w:rsid w:val="00847979"/>
    <w:rsid w:val="008760C3"/>
    <w:rsid w:val="009D2162"/>
    <w:rsid w:val="00A2443F"/>
    <w:rsid w:val="00A86B1E"/>
    <w:rsid w:val="00C84354"/>
    <w:rsid w:val="00CA5760"/>
    <w:rsid w:val="00CB3351"/>
    <w:rsid w:val="00D6255D"/>
    <w:rsid w:val="00D72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4EB3E4"/>
  <w15:chartTrackingRefBased/>
  <w15:docId w15:val="{8E690866-EC82-4D4C-BCD8-ADB597C04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212665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12402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character" w:styleId="Hyperlink">
    <w:name w:val="Hyperlink"/>
    <w:basedOn w:val="DefaultParagraphFont"/>
    <w:uiPriority w:val="99"/>
    <w:semiHidden/>
    <w:unhideWhenUsed/>
    <w:rsid w:val="008760C3"/>
    <w:rPr>
      <w:color w:val="0563C1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678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785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785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78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785F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26785F"/>
    <w:pPr>
      <w:spacing w:after="0" w:line="240" w:lineRule="auto"/>
      <w:ind w:left="720"/>
    </w:pPr>
    <w:rPr>
      <w:rFonts w:ascii="Calibri" w:hAnsi="Calibri" w:cs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26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665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212665"/>
    <w:rPr>
      <w:rFonts w:eastAsia="Times New Roman"/>
      <w:b/>
      <w:bCs/>
      <w:sz w:val="27"/>
      <w:szCs w:val="27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36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ianping.huang@noaa.gov" TargetMode="Externa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Zhang, Yang</dc:creator>
  <cp:keywords/>
  <dc:description/>
  <cp:lastModifiedBy>Jianping Huang</cp:lastModifiedBy>
  <cp:revision>4</cp:revision>
  <dcterms:created xsi:type="dcterms:W3CDTF">2021-11-10T21:33:00Z</dcterms:created>
  <dcterms:modified xsi:type="dcterms:W3CDTF">2021-11-10T21:40:00Z</dcterms:modified>
</cp:coreProperties>
</file>