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2C" w:rsidRPr="004D22FF" w:rsidRDefault="001D2B2C">
      <w:pPr>
        <w:rPr>
          <w:b/>
          <w:sz w:val="24"/>
          <w:szCs w:val="24"/>
        </w:rPr>
      </w:pPr>
      <w:r w:rsidRPr="004D22FF">
        <w:rPr>
          <w:b/>
          <w:sz w:val="24"/>
          <w:szCs w:val="24"/>
        </w:rPr>
        <w:t>Comments on “A long-term wind speed ensemble f</w:t>
      </w:r>
      <w:r w:rsidR="00070BF9" w:rsidRPr="004D22FF">
        <w:rPr>
          <w:b/>
          <w:sz w:val="24"/>
          <w:szCs w:val="24"/>
        </w:rPr>
        <w:t xml:space="preserve">orecasting system with weather </w:t>
      </w:r>
      <w:r w:rsidRPr="004D22FF">
        <w:rPr>
          <w:b/>
          <w:sz w:val="24"/>
          <w:szCs w:val="24"/>
        </w:rPr>
        <w:t>adapted correction”</w:t>
      </w:r>
      <w:r w:rsidR="003F2F3B" w:rsidRPr="004D22FF">
        <w:rPr>
          <w:b/>
          <w:sz w:val="24"/>
          <w:szCs w:val="24"/>
        </w:rPr>
        <w:t>.</w:t>
      </w:r>
    </w:p>
    <w:p w:rsidR="001D2B2C" w:rsidRPr="003F2F3B" w:rsidRDefault="001D2B2C">
      <w:pPr>
        <w:rPr>
          <w:b/>
          <w:sz w:val="24"/>
          <w:szCs w:val="24"/>
        </w:rPr>
      </w:pPr>
      <w:r w:rsidRPr="003F2F3B">
        <w:rPr>
          <w:b/>
          <w:sz w:val="24"/>
          <w:szCs w:val="24"/>
        </w:rPr>
        <w:t>General comments:</w:t>
      </w:r>
    </w:p>
    <w:p w:rsidR="00024EF9" w:rsidRDefault="00533EF4" w:rsidP="00024EF9">
      <w:pPr>
        <w:rPr>
          <w:sz w:val="24"/>
          <w:szCs w:val="24"/>
        </w:rPr>
      </w:pPr>
      <w:r>
        <w:rPr>
          <w:sz w:val="24"/>
          <w:szCs w:val="24"/>
        </w:rPr>
        <w:t>Accurate numerical forecast of wind speed i</w:t>
      </w:r>
      <w:r w:rsidR="0092165D">
        <w:rPr>
          <w:sz w:val="24"/>
          <w:szCs w:val="24"/>
        </w:rPr>
        <w:t>s critical</w:t>
      </w:r>
      <w:r>
        <w:rPr>
          <w:sz w:val="24"/>
          <w:szCs w:val="24"/>
        </w:rPr>
        <w:t xml:space="preserve"> to wind power generation.</w:t>
      </w:r>
      <w:r w:rsidR="003F3A99">
        <w:rPr>
          <w:sz w:val="24"/>
          <w:szCs w:val="24"/>
        </w:rPr>
        <w:t xml:space="preserve"> In this manuscript</w:t>
      </w:r>
      <w:r w:rsidR="006B6374">
        <w:rPr>
          <w:sz w:val="24"/>
          <w:szCs w:val="24"/>
        </w:rPr>
        <w:t>,</w:t>
      </w:r>
      <w:r>
        <w:rPr>
          <w:sz w:val="24"/>
          <w:szCs w:val="24"/>
        </w:rPr>
        <w:t xml:space="preserve"> the authors presented a </w:t>
      </w:r>
      <w:r w:rsidR="00640521">
        <w:rPr>
          <w:sz w:val="24"/>
          <w:szCs w:val="24"/>
        </w:rPr>
        <w:t>study on improvement of wind speed forecast with ensemble and bias correction skills</w:t>
      </w:r>
      <w:r w:rsidR="00A5469F">
        <w:rPr>
          <w:sz w:val="24"/>
          <w:szCs w:val="24"/>
        </w:rPr>
        <w:t>,</w:t>
      </w:r>
      <w:r w:rsidR="00640521">
        <w:rPr>
          <w:sz w:val="24"/>
          <w:szCs w:val="24"/>
        </w:rPr>
        <w:t xml:space="preserve"> </w:t>
      </w:r>
      <w:r>
        <w:rPr>
          <w:sz w:val="24"/>
          <w:szCs w:val="24"/>
        </w:rPr>
        <w:t xml:space="preserve">and </w:t>
      </w:r>
      <w:r w:rsidR="00E15051">
        <w:rPr>
          <w:sz w:val="24"/>
          <w:szCs w:val="24"/>
        </w:rPr>
        <w:t xml:space="preserve">demonstrated </w:t>
      </w:r>
      <w:r>
        <w:rPr>
          <w:sz w:val="24"/>
          <w:szCs w:val="24"/>
        </w:rPr>
        <w:t xml:space="preserve">substantial improvement </w:t>
      </w:r>
      <w:r w:rsidR="00E15051">
        <w:rPr>
          <w:sz w:val="24"/>
          <w:szCs w:val="24"/>
        </w:rPr>
        <w:t xml:space="preserve">of wind speed forecast </w:t>
      </w:r>
      <w:r w:rsidR="0069466B">
        <w:rPr>
          <w:sz w:val="24"/>
          <w:szCs w:val="24"/>
        </w:rPr>
        <w:t xml:space="preserve">with these skills </w:t>
      </w:r>
      <w:r w:rsidR="006B6374">
        <w:rPr>
          <w:sz w:val="24"/>
          <w:szCs w:val="24"/>
        </w:rPr>
        <w:t xml:space="preserve">over the coastal regions of East China. </w:t>
      </w:r>
      <w:r w:rsidR="00A5469F">
        <w:rPr>
          <w:sz w:val="24"/>
          <w:szCs w:val="24"/>
        </w:rPr>
        <w:t xml:space="preserve">They </w:t>
      </w:r>
      <w:r w:rsidR="00AF6615">
        <w:rPr>
          <w:sz w:val="24"/>
          <w:szCs w:val="24"/>
        </w:rPr>
        <w:t xml:space="preserve">developed a wind ensemble forecasting system based </w:t>
      </w:r>
      <w:r w:rsidR="00DA0E36">
        <w:rPr>
          <w:sz w:val="24"/>
          <w:szCs w:val="24"/>
        </w:rPr>
        <w:t xml:space="preserve">on </w:t>
      </w:r>
      <w:r w:rsidR="007D4DD0">
        <w:rPr>
          <w:sz w:val="24"/>
          <w:szCs w:val="24"/>
        </w:rPr>
        <w:t>the</w:t>
      </w:r>
      <w:r w:rsidR="00AF6615">
        <w:rPr>
          <w:sz w:val="24"/>
          <w:szCs w:val="24"/>
        </w:rPr>
        <w:t xml:space="preserve"> </w:t>
      </w:r>
      <w:r w:rsidR="007D4DD0">
        <w:rPr>
          <w:sz w:val="24"/>
          <w:szCs w:val="24"/>
        </w:rPr>
        <w:t>W</w:t>
      </w:r>
      <w:r w:rsidR="00AF6615">
        <w:rPr>
          <w:sz w:val="24"/>
          <w:szCs w:val="24"/>
        </w:rPr>
        <w:t xml:space="preserve">eather </w:t>
      </w:r>
      <w:r w:rsidR="007D4DD0">
        <w:rPr>
          <w:sz w:val="24"/>
          <w:szCs w:val="24"/>
        </w:rPr>
        <w:t>Research &amp; F</w:t>
      </w:r>
      <w:r w:rsidR="00AF6615">
        <w:rPr>
          <w:sz w:val="24"/>
          <w:szCs w:val="24"/>
        </w:rPr>
        <w:t>orecasting</w:t>
      </w:r>
      <w:r w:rsidR="007D4DD0">
        <w:rPr>
          <w:sz w:val="24"/>
          <w:szCs w:val="24"/>
        </w:rPr>
        <w:t xml:space="preserve"> (WRF)</w:t>
      </w:r>
      <w:r w:rsidR="00AF6615">
        <w:rPr>
          <w:sz w:val="24"/>
          <w:szCs w:val="24"/>
        </w:rPr>
        <w:t xml:space="preserve"> model, and </w:t>
      </w:r>
      <w:r w:rsidR="00024EF9">
        <w:rPr>
          <w:sz w:val="24"/>
          <w:szCs w:val="24"/>
        </w:rPr>
        <w:t xml:space="preserve">refined the average bias correction by introducing a parameter </w:t>
      </w:r>
      <w:r w:rsidR="0069466B">
        <w:rPr>
          <w:sz w:val="24"/>
          <w:szCs w:val="24"/>
        </w:rPr>
        <w:t xml:space="preserve">named </w:t>
      </w:r>
      <w:r w:rsidR="00024EF9">
        <w:rPr>
          <w:sz w:val="24"/>
          <w:szCs w:val="24"/>
        </w:rPr>
        <w:t>Weather Type</w:t>
      </w:r>
      <w:r w:rsidR="007D4DD0">
        <w:rPr>
          <w:sz w:val="24"/>
          <w:szCs w:val="24"/>
        </w:rPr>
        <w:t xml:space="preserve">. </w:t>
      </w:r>
      <w:r w:rsidR="00A5469F">
        <w:rPr>
          <w:sz w:val="24"/>
          <w:szCs w:val="24"/>
        </w:rPr>
        <w:t xml:space="preserve">They </w:t>
      </w:r>
      <w:r w:rsidR="0064464E">
        <w:rPr>
          <w:sz w:val="24"/>
          <w:szCs w:val="24"/>
        </w:rPr>
        <w:t xml:space="preserve">found that </w:t>
      </w:r>
      <w:r w:rsidR="004D22FF">
        <w:rPr>
          <w:sz w:val="24"/>
          <w:szCs w:val="24"/>
        </w:rPr>
        <w:t xml:space="preserve">the </w:t>
      </w:r>
      <w:r w:rsidR="0064464E">
        <w:rPr>
          <w:sz w:val="24"/>
          <w:szCs w:val="24"/>
        </w:rPr>
        <w:t xml:space="preserve">correlation between ensemble forecast biases and weather types is much higher that between single forecast bias and weather types. The </w:t>
      </w:r>
      <w:r w:rsidR="00024EF9">
        <w:rPr>
          <w:sz w:val="24"/>
          <w:szCs w:val="24"/>
        </w:rPr>
        <w:t xml:space="preserve">results </w:t>
      </w:r>
      <w:r w:rsidR="00D23672">
        <w:rPr>
          <w:sz w:val="24"/>
          <w:szCs w:val="24"/>
        </w:rPr>
        <w:t>indicate</w:t>
      </w:r>
      <w:r w:rsidR="007D4DD0">
        <w:rPr>
          <w:sz w:val="24"/>
          <w:szCs w:val="24"/>
        </w:rPr>
        <w:t xml:space="preserve"> </w:t>
      </w:r>
      <w:r w:rsidR="00024EF9">
        <w:rPr>
          <w:sz w:val="24"/>
          <w:szCs w:val="24"/>
        </w:rPr>
        <w:t>that t</w:t>
      </w:r>
      <w:r w:rsidR="004C7D8B">
        <w:rPr>
          <w:sz w:val="24"/>
          <w:szCs w:val="24"/>
        </w:rPr>
        <w:t xml:space="preserve">he ensemble forecasts with weather adapted bias correction </w:t>
      </w:r>
      <w:r w:rsidR="007D4DD0">
        <w:rPr>
          <w:sz w:val="24"/>
          <w:szCs w:val="24"/>
        </w:rPr>
        <w:t>have</w:t>
      </w:r>
      <w:r w:rsidR="004C7D8B">
        <w:rPr>
          <w:sz w:val="24"/>
          <w:szCs w:val="24"/>
        </w:rPr>
        <w:t xml:space="preserve"> the best performance</w:t>
      </w:r>
      <w:r w:rsidR="00D23672">
        <w:rPr>
          <w:sz w:val="24"/>
          <w:szCs w:val="24"/>
        </w:rPr>
        <w:t xml:space="preserve"> on wind speed forecast</w:t>
      </w:r>
      <w:r w:rsidR="004C7D8B">
        <w:rPr>
          <w:sz w:val="24"/>
          <w:szCs w:val="24"/>
        </w:rPr>
        <w:t xml:space="preserve">. </w:t>
      </w:r>
      <w:r w:rsidR="00024EF9">
        <w:rPr>
          <w:sz w:val="24"/>
          <w:szCs w:val="24"/>
        </w:rPr>
        <w:t>T</w:t>
      </w:r>
      <w:r w:rsidR="004C7D8B">
        <w:rPr>
          <w:sz w:val="24"/>
          <w:szCs w:val="24"/>
        </w:rPr>
        <w:t xml:space="preserve">he study provides a </w:t>
      </w:r>
      <w:r w:rsidR="004C7D8B" w:rsidRPr="00024EF9">
        <w:rPr>
          <w:sz w:val="24"/>
          <w:szCs w:val="24"/>
        </w:rPr>
        <w:t xml:space="preserve">very useful and </w:t>
      </w:r>
      <w:r w:rsidR="00024EF9" w:rsidRPr="00024EF9">
        <w:rPr>
          <w:sz w:val="24"/>
          <w:szCs w:val="24"/>
        </w:rPr>
        <w:t>feasible</w:t>
      </w:r>
      <w:r w:rsidR="004C7D8B" w:rsidRPr="00024EF9">
        <w:rPr>
          <w:sz w:val="24"/>
          <w:szCs w:val="24"/>
        </w:rPr>
        <w:t xml:space="preserve"> way</w:t>
      </w:r>
      <w:r w:rsidR="00024EF9" w:rsidRPr="00024EF9">
        <w:rPr>
          <w:sz w:val="24"/>
          <w:szCs w:val="24"/>
        </w:rPr>
        <w:t xml:space="preserve"> to improve wind speed forecast and the topic represents a great practice interest</w:t>
      </w:r>
      <w:r w:rsidR="007D4DD0">
        <w:rPr>
          <w:sz w:val="24"/>
          <w:szCs w:val="24"/>
        </w:rPr>
        <w:t xml:space="preserve"> in</w:t>
      </w:r>
      <w:r w:rsidR="00024EF9" w:rsidRPr="00024EF9">
        <w:rPr>
          <w:sz w:val="24"/>
          <w:szCs w:val="24"/>
        </w:rPr>
        <w:t xml:space="preserve"> wind power</w:t>
      </w:r>
      <w:r w:rsidR="00024EF9">
        <w:rPr>
          <w:sz w:val="24"/>
          <w:szCs w:val="24"/>
        </w:rPr>
        <w:t xml:space="preserve"> industry. </w:t>
      </w:r>
      <w:r w:rsidR="007D4DD0">
        <w:rPr>
          <w:sz w:val="24"/>
          <w:szCs w:val="24"/>
        </w:rPr>
        <w:t>Overall, the manuscript is clearly presented. However, some additional information</w:t>
      </w:r>
      <w:r w:rsidR="0064464E">
        <w:rPr>
          <w:sz w:val="24"/>
          <w:szCs w:val="24"/>
        </w:rPr>
        <w:t xml:space="preserve"> and in-depth analysis are </w:t>
      </w:r>
      <w:r w:rsidR="007D4DD0">
        <w:rPr>
          <w:sz w:val="24"/>
          <w:szCs w:val="24"/>
        </w:rPr>
        <w:t xml:space="preserve">needed to better understand how </w:t>
      </w:r>
      <w:r w:rsidR="004E25B2">
        <w:rPr>
          <w:sz w:val="24"/>
          <w:szCs w:val="24"/>
        </w:rPr>
        <w:t>this ensemble</w:t>
      </w:r>
      <w:r w:rsidR="00D23672">
        <w:rPr>
          <w:sz w:val="24"/>
          <w:szCs w:val="24"/>
        </w:rPr>
        <w:t xml:space="preserve"> forecasting system with</w:t>
      </w:r>
      <w:r w:rsidR="004E25B2">
        <w:rPr>
          <w:sz w:val="24"/>
          <w:szCs w:val="24"/>
        </w:rPr>
        <w:t xml:space="preserve"> bias correction </w:t>
      </w:r>
      <w:r w:rsidR="003F2F3B">
        <w:rPr>
          <w:sz w:val="24"/>
          <w:szCs w:val="24"/>
        </w:rPr>
        <w:t xml:space="preserve">can </w:t>
      </w:r>
      <w:r w:rsidR="004E25B2">
        <w:rPr>
          <w:sz w:val="24"/>
          <w:szCs w:val="24"/>
        </w:rPr>
        <w:t xml:space="preserve">improve the wind speed forecasts. </w:t>
      </w:r>
      <w:r w:rsidR="00024EF9">
        <w:rPr>
          <w:sz w:val="24"/>
          <w:szCs w:val="24"/>
        </w:rPr>
        <w:t>The manuscript is recommended for publication by Energies with necessary</w:t>
      </w:r>
      <w:r w:rsidR="004E25B2">
        <w:rPr>
          <w:sz w:val="24"/>
          <w:szCs w:val="24"/>
        </w:rPr>
        <w:t xml:space="preserve"> revision.</w:t>
      </w:r>
    </w:p>
    <w:p w:rsidR="00202111" w:rsidRPr="008E2843" w:rsidRDefault="0070346B" w:rsidP="00024EF9">
      <w:pPr>
        <w:rPr>
          <w:b/>
          <w:sz w:val="24"/>
          <w:szCs w:val="24"/>
        </w:rPr>
      </w:pPr>
      <w:r w:rsidRPr="008E2843">
        <w:rPr>
          <w:b/>
          <w:sz w:val="24"/>
          <w:szCs w:val="24"/>
        </w:rPr>
        <w:t xml:space="preserve">Specific </w:t>
      </w:r>
      <w:r w:rsidR="00D22206" w:rsidRPr="008E2843">
        <w:rPr>
          <w:b/>
          <w:sz w:val="24"/>
          <w:szCs w:val="24"/>
        </w:rPr>
        <w:t xml:space="preserve">comments: </w:t>
      </w:r>
    </w:p>
    <w:p w:rsidR="00D22206" w:rsidRPr="00567A5B" w:rsidRDefault="00567A5B" w:rsidP="008749C6">
      <w:pPr>
        <w:pStyle w:val="ListParagraph"/>
        <w:numPr>
          <w:ilvl w:val="0"/>
          <w:numId w:val="2"/>
        </w:numPr>
        <w:ind w:left="432"/>
        <w:rPr>
          <w:sz w:val="24"/>
          <w:szCs w:val="24"/>
        </w:rPr>
      </w:pPr>
      <w:r w:rsidRPr="00567A5B">
        <w:rPr>
          <w:sz w:val="24"/>
          <w:szCs w:val="24"/>
        </w:rPr>
        <w:t xml:space="preserve">More detailed descriptions about </w:t>
      </w:r>
      <w:r w:rsidR="0069466B">
        <w:rPr>
          <w:sz w:val="24"/>
          <w:szCs w:val="24"/>
        </w:rPr>
        <w:t xml:space="preserve">weather adapted </w:t>
      </w:r>
      <w:r w:rsidRPr="00567A5B">
        <w:rPr>
          <w:sz w:val="24"/>
          <w:szCs w:val="24"/>
        </w:rPr>
        <w:t xml:space="preserve">bias correction are needed since it is the key to improve ensemble wind speed forecast in this study. Especially, </w:t>
      </w:r>
      <w:r>
        <w:rPr>
          <w:sz w:val="24"/>
          <w:szCs w:val="24"/>
        </w:rPr>
        <w:t>i</w:t>
      </w:r>
      <w:r w:rsidR="004E25B2" w:rsidRPr="00567A5B">
        <w:rPr>
          <w:sz w:val="24"/>
          <w:szCs w:val="24"/>
        </w:rPr>
        <w:t>t is not well illustrated how the statistical correlation between forecast errors and weather types is used to correct t</w:t>
      </w:r>
      <w:r>
        <w:rPr>
          <w:sz w:val="24"/>
          <w:szCs w:val="24"/>
        </w:rPr>
        <w:t xml:space="preserve">he original numerical forecast. </w:t>
      </w:r>
    </w:p>
    <w:p w:rsidR="000B54A5" w:rsidRDefault="000B54A5" w:rsidP="008749C6">
      <w:pPr>
        <w:pStyle w:val="ListParagraph"/>
        <w:ind w:left="432"/>
        <w:rPr>
          <w:sz w:val="24"/>
          <w:szCs w:val="24"/>
        </w:rPr>
      </w:pPr>
    </w:p>
    <w:p w:rsidR="00501FE3" w:rsidRDefault="00CC1D2B" w:rsidP="008749C6">
      <w:pPr>
        <w:pStyle w:val="ListParagraph"/>
        <w:numPr>
          <w:ilvl w:val="0"/>
          <w:numId w:val="2"/>
        </w:numPr>
        <w:ind w:left="432"/>
        <w:rPr>
          <w:sz w:val="24"/>
          <w:szCs w:val="24"/>
        </w:rPr>
      </w:pPr>
      <w:r>
        <w:rPr>
          <w:sz w:val="24"/>
          <w:szCs w:val="24"/>
        </w:rPr>
        <w:t>It will be</w:t>
      </w:r>
      <w:r w:rsidR="0069466B">
        <w:rPr>
          <w:sz w:val="24"/>
          <w:szCs w:val="24"/>
        </w:rPr>
        <w:t xml:space="preserve"> helpful</w:t>
      </w:r>
      <w:r w:rsidR="00567A5B">
        <w:rPr>
          <w:sz w:val="24"/>
          <w:szCs w:val="24"/>
        </w:rPr>
        <w:t xml:space="preserve"> </w:t>
      </w:r>
      <w:r w:rsidR="0069466B">
        <w:rPr>
          <w:sz w:val="24"/>
          <w:szCs w:val="24"/>
        </w:rPr>
        <w:t xml:space="preserve">to </w:t>
      </w:r>
      <w:r w:rsidR="000B54A5">
        <w:rPr>
          <w:sz w:val="24"/>
          <w:szCs w:val="24"/>
        </w:rPr>
        <w:t>add</w:t>
      </w:r>
      <w:r w:rsidR="003F2F3B">
        <w:rPr>
          <w:sz w:val="24"/>
          <w:szCs w:val="24"/>
        </w:rPr>
        <w:t xml:space="preserve"> a </w:t>
      </w:r>
      <w:r w:rsidR="0069466B">
        <w:rPr>
          <w:sz w:val="24"/>
          <w:szCs w:val="24"/>
        </w:rPr>
        <w:t>table to summarize the major features of the 18</w:t>
      </w:r>
      <w:r w:rsidR="003F2F3B">
        <w:rPr>
          <w:sz w:val="24"/>
          <w:szCs w:val="24"/>
        </w:rPr>
        <w:t xml:space="preserve"> weather type</w:t>
      </w:r>
      <w:r w:rsidR="0069466B">
        <w:rPr>
          <w:sz w:val="24"/>
          <w:szCs w:val="24"/>
        </w:rPr>
        <w:t>s</w:t>
      </w:r>
      <w:r w:rsidR="003F2F3B">
        <w:rPr>
          <w:sz w:val="24"/>
          <w:szCs w:val="24"/>
        </w:rPr>
        <w:t xml:space="preserve"> and </w:t>
      </w:r>
      <w:r w:rsidR="0069466B">
        <w:rPr>
          <w:sz w:val="24"/>
          <w:szCs w:val="24"/>
        </w:rPr>
        <w:t xml:space="preserve">the </w:t>
      </w:r>
      <w:r w:rsidR="00B46146">
        <w:rPr>
          <w:sz w:val="24"/>
          <w:szCs w:val="24"/>
        </w:rPr>
        <w:t>performance of the forecasting</w:t>
      </w:r>
      <w:r w:rsidR="000B54A5">
        <w:rPr>
          <w:sz w:val="24"/>
          <w:szCs w:val="24"/>
        </w:rPr>
        <w:t xml:space="preserve"> system on wind speed forecast for each weather type. </w:t>
      </w:r>
    </w:p>
    <w:p w:rsidR="000B54A5" w:rsidRPr="000B54A5" w:rsidRDefault="000B54A5" w:rsidP="008749C6">
      <w:pPr>
        <w:pStyle w:val="ListParagraph"/>
        <w:ind w:left="432"/>
        <w:rPr>
          <w:sz w:val="24"/>
          <w:szCs w:val="24"/>
        </w:rPr>
      </w:pPr>
    </w:p>
    <w:p w:rsidR="000B54A5" w:rsidRDefault="00CC1D2B" w:rsidP="008749C6">
      <w:pPr>
        <w:pStyle w:val="ListParagraph"/>
        <w:numPr>
          <w:ilvl w:val="0"/>
          <w:numId w:val="2"/>
        </w:numPr>
        <w:ind w:left="432"/>
        <w:rPr>
          <w:sz w:val="24"/>
          <w:szCs w:val="24"/>
        </w:rPr>
      </w:pPr>
      <w:r>
        <w:rPr>
          <w:sz w:val="24"/>
          <w:szCs w:val="24"/>
        </w:rPr>
        <w:t xml:space="preserve">P4/L144-175: </w:t>
      </w:r>
      <w:r w:rsidR="000B54A5">
        <w:rPr>
          <w:sz w:val="24"/>
          <w:szCs w:val="24"/>
        </w:rPr>
        <w:t>I am not sure that Section 3.1 is pla</w:t>
      </w:r>
      <w:r>
        <w:rPr>
          <w:sz w:val="24"/>
          <w:szCs w:val="24"/>
        </w:rPr>
        <w:t xml:space="preserve">ced in the right place or not since it is not closely with </w:t>
      </w:r>
      <w:r w:rsidR="0069466B">
        <w:rPr>
          <w:sz w:val="24"/>
          <w:szCs w:val="24"/>
        </w:rPr>
        <w:t xml:space="preserve">section of </w:t>
      </w:r>
      <w:r>
        <w:rPr>
          <w:sz w:val="24"/>
          <w:szCs w:val="24"/>
        </w:rPr>
        <w:t xml:space="preserve">statistical correction.  </w:t>
      </w:r>
    </w:p>
    <w:p w:rsidR="00605038" w:rsidRPr="00605038" w:rsidRDefault="00605038" w:rsidP="008749C6">
      <w:pPr>
        <w:pStyle w:val="ListParagraph"/>
        <w:ind w:left="432"/>
        <w:rPr>
          <w:sz w:val="24"/>
          <w:szCs w:val="24"/>
        </w:rPr>
      </w:pPr>
    </w:p>
    <w:p w:rsidR="00605038" w:rsidRDefault="00605038" w:rsidP="008749C6">
      <w:pPr>
        <w:pStyle w:val="ListParagraph"/>
        <w:numPr>
          <w:ilvl w:val="0"/>
          <w:numId w:val="2"/>
        </w:numPr>
        <w:ind w:left="432"/>
        <w:rPr>
          <w:sz w:val="24"/>
          <w:szCs w:val="24"/>
        </w:rPr>
      </w:pPr>
      <w:r>
        <w:rPr>
          <w:sz w:val="24"/>
          <w:szCs w:val="24"/>
        </w:rPr>
        <w:t xml:space="preserve">P1/L18: Change “The forecast system” to “The forecasting system” for the consistency with other places. </w:t>
      </w:r>
    </w:p>
    <w:p w:rsidR="000B54A5" w:rsidRPr="000B54A5" w:rsidRDefault="000B54A5" w:rsidP="008749C6">
      <w:pPr>
        <w:pStyle w:val="ListParagraph"/>
        <w:ind w:left="432"/>
        <w:rPr>
          <w:sz w:val="24"/>
          <w:szCs w:val="24"/>
        </w:rPr>
      </w:pPr>
    </w:p>
    <w:p w:rsidR="00501FE3" w:rsidRDefault="00605038" w:rsidP="008749C6">
      <w:pPr>
        <w:pStyle w:val="ListParagraph"/>
        <w:numPr>
          <w:ilvl w:val="0"/>
          <w:numId w:val="2"/>
        </w:numPr>
        <w:ind w:left="432"/>
        <w:rPr>
          <w:sz w:val="24"/>
          <w:szCs w:val="24"/>
        </w:rPr>
      </w:pPr>
      <w:r>
        <w:rPr>
          <w:sz w:val="24"/>
          <w:szCs w:val="24"/>
        </w:rPr>
        <w:t xml:space="preserve">P2/L77-79:  Delete </w:t>
      </w:r>
      <w:r w:rsidR="00501FE3">
        <w:rPr>
          <w:sz w:val="24"/>
          <w:szCs w:val="24"/>
        </w:rPr>
        <w:t>sinc</w:t>
      </w:r>
      <w:r w:rsidR="00781CD4">
        <w:rPr>
          <w:sz w:val="24"/>
          <w:szCs w:val="24"/>
        </w:rPr>
        <w:t>e they do not provide any additional</w:t>
      </w:r>
      <w:r w:rsidR="00501FE3">
        <w:rPr>
          <w:sz w:val="24"/>
          <w:szCs w:val="24"/>
        </w:rPr>
        <w:t xml:space="preserve"> information. </w:t>
      </w:r>
    </w:p>
    <w:p w:rsidR="00567A5B" w:rsidRPr="00567A5B" w:rsidRDefault="00567A5B" w:rsidP="008749C6">
      <w:pPr>
        <w:pStyle w:val="ListParagraph"/>
        <w:ind w:left="432"/>
        <w:rPr>
          <w:sz w:val="24"/>
          <w:szCs w:val="24"/>
        </w:rPr>
      </w:pPr>
    </w:p>
    <w:p w:rsidR="00573902" w:rsidRDefault="00567A5B" w:rsidP="008749C6">
      <w:pPr>
        <w:pStyle w:val="ListParagraph"/>
        <w:numPr>
          <w:ilvl w:val="0"/>
          <w:numId w:val="2"/>
        </w:numPr>
        <w:ind w:left="432"/>
        <w:rPr>
          <w:sz w:val="24"/>
          <w:szCs w:val="24"/>
        </w:rPr>
      </w:pPr>
      <w:r>
        <w:rPr>
          <w:sz w:val="24"/>
          <w:szCs w:val="24"/>
        </w:rPr>
        <w:lastRenderedPageBreak/>
        <w:t xml:space="preserve">P2, Section 2.1: More details about </w:t>
      </w:r>
      <w:r w:rsidR="00573902">
        <w:rPr>
          <w:sz w:val="24"/>
          <w:szCs w:val="24"/>
        </w:rPr>
        <w:t xml:space="preserve">model configuration are needed. </w:t>
      </w:r>
    </w:p>
    <w:p w:rsidR="00573902" w:rsidRPr="00573902" w:rsidRDefault="00573902" w:rsidP="008749C6">
      <w:pPr>
        <w:pStyle w:val="ListParagraph"/>
        <w:ind w:left="432"/>
        <w:rPr>
          <w:sz w:val="24"/>
          <w:szCs w:val="24"/>
        </w:rPr>
      </w:pPr>
    </w:p>
    <w:p w:rsidR="00567A5B" w:rsidRDefault="00573902" w:rsidP="008749C6">
      <w:pPr>
        <w:pStyle w:val="ListParagraph"/>
        <w:numPr>
          <w:ilvl w:val="0"/>
          <w:numId w:val="2"/>
        </w:numPr>
        <w:ind w:left="432"/>
        <w:rPr>
          <w:sz w:val="24"/>
          <w:szCs w:val="24"/>
        </w:rPr>
      </w:pPr>
      <w:r>
        <w:rPr>
          <w:sz w:val="24"/>
          <w:szCs w:val="24"/>
        </w:rPr>
        <w:t xml:space="preserve">Why does the forecasting system only output </w:t>
      </w:r>
      <w:r w:rsidR="00D11EFA">
        <w:rPr>
          <w:sz w:val="24"/>
          <w:szCs w:val="24"/>
        </w:rPr>
        <w:t>predictions for the period of 28-52h</w:t>
      </w:r>
      <w:r>
        <w:rPr>
          <w:sz w:val="24"/>
          <w:szCs w:val="24"/>
        </w:rPr>
        <w:t xml:space="preserve">? How many hour simulations </w:t>
      </w:r>
      <w:r w:rsidR="00D11EFA">
        <w:rPr>
          <w:sz w:val="24"/>
          <w:szCs w:val="24"/>
        </w:rPr>
        <w:t xml:space="preserve">were </w:t>
      </w:r>
      <w:r>
        <w:rPr>
          <w:sz w:val="24"/>
          <w:szCs w:val="24"/>
        </w:rPr>
        <w:t xml:space="preserve">conducted </w:t>
      </w:r>
      <w:r w:rsidR="0069466B">
        <w:rPr>
          <w:sz w:val="24"/>
          <w:szCs w:val="24"/>
        </w:rPr>
        <w:t xml:space="preserve">for </w:t>
      </w:r>
      <w:r>
        <w:rPr>
          <w:sz w:val="24"/>
          <w:szCs w:val="24"/>
        </w:rPr>
        <w:t xml:space="preserve">each day?  </w:t>
      </w:r>
    </w:p>
    <w:p w:rsidR="001C12D8" w:rsidRPr="001C12D8" w:rsidRDefault="001C12D8" w:rsidP="008749C6">
      <w:pPr>
        <w:pStyle w:val="ListParagraph"/>
        <w:ind w:left="432"/>
        <w:rPr>
          <w:sz w:val="24"/>
          <w:szCs w:val="24"/>
        </w:rPr>
      </w:pPr>
    </w:p>
    <w:p w:rsidR="001C12D8" w:rsidRDefault="00605038" w:rsidP="008749C6">
      <w:pPr>
        <w:pStyle w:val="ListParagraph"/>
        <w:numPr>
          <w:ilvl w:val="0"/>
          <w:numId w:val="2"/>
        </w:numPr>
        <w:ind w:left="432"/>
        <w:rPr>
          <w:sz w:val="24"/>
          <w:szCs w:val="24"/>
        </w:rPr>
      </w:pPr>
      <w:r>
        <w:rPr>
          <w:sz w:val="24"/>
          <w:szCs w:val="24"/>
        </w:rPr>
        <w:t>P2/L81-82:  D</w:t>
      </w:r>
      <w:r w:rsidR="00327D42">
        <w:rPr>
          <w:sz w:val="24"/>
          <w:szCs w:val="24"/>
        </w:rPr>
        <w:t>elete “been well known and”.</w:t>
      </w:r>
    </w:p>
    <w:p w:rsidR="00327D42" w:rsidRPr="00327D42" w:rsidRDefault="00327D42" w:rsidP="008749C6">
      <w:pPr>
        <w:pStyle w:val="ListParagraph"/>
        <w:ind w:left="432"/>
        <w:rPr>
          <w:sz w:val="24"/>
          <w:szCs w:val="24"/>
        </w:rPr>
      </w:pPr>
    </w:p>
    <w:p w:rsidR="00327D42" w:rsidRDefault="00605038" w:rsidP="008749C6">
      <w:pPr>
        <w:pStyle w:val="ListParagraph"/>
        <w:numPr>
          <w:ilvl w:val="0"/>
          <w:numId w:val="2"/>
        </w:numPr>
        <w:ind w:left="432"/>
        <w:rPr>
          <w:sz w:val="24"/>
          <w:szCs w:val="24"/>
        </w:rPr>
      </w:pPr>
      <w:r>
        <w:rPr>
          <w:sz w:val="24"/>
          <w:szCs w:val="24"/>
        </w:rPr>
        <w:t xml:space="preserve">P3/L93: </w:t>
      </w:r>
      <w:r w:rsidR="0022539D">
        <w:rPr>
          <w:sz w:val="24"/>
          <w:szCs w:val="24"/>
        </w:rPr>
        <w:t xml:space="preserve"> </w:t>
      </w:r>
      <w:r>
        <w:rPr>
          <w:sz w:val="24"/>
          <w:szCs w:val="24"/>
        </w:rPr>
        <w:t>C</w:t>
      </w:r>
      <w:r w:rsidR="0022539D">
        <w:rPr>
          <w:sz w:val="24"/>
          <w:szCs w:val="24"/>
        </w:rPr>
        <w:t>hange to “… used the NCEP Global Forecasting System data as …</w:t>
      </w:r>
      <w:proofErr w:type="gramStart"/>
      <w:r w:rsidR="0022539D">
        <w:rPr>
          <w:sz w:val="24"/>
          <w:szCs w:val="24"/>
        </w:rPr>
        <w:t>”</w:t>
      </w:r>
      <w:r>
        <w:rPr>
          <w:sz w:val="24"/>
          <w:szCs w:val="24"/>
        </w:rPr>
        <w:t>.</w:t>
      </w:r>
      <w:proofErr w:type="gramEnd"/>
    </w:p>
    <w:p w:rsidR="0022539D" w:rsidRPr="0022539D" w:rsidRDefault="0022539D" w:rsidP="008749C6">
      <w:pPr>
        <w:pStyle w:val="ListParagraph"/>
        <w:ind w:left="432"/>
        <w:rPr>
          <w:sz w:val="24"/>
          <w:szCs w:val="24"/>
        </w:rPr>
      </w:pPr>
    </w:p>
    <w:p w:rsidR="00E44B34" w:rsidRDefault="00E44B34" w:rsidP="008749C6">
      <w:pPr>
        <w:pStyle w:val="ListParagraph"/>
        <w:numPr>
          <w:ilvl w:val="0"/>
          <w:numId w:val="2"/>
        </w:numPr>
        <w:ind w:left="432"/>
        <w:rPr>
          <w:sz w:val="24"/>
          <w:szCs w:val="24"/>
        </w:rPr>
      </w:pPr>
      <w:r>
        <w:rPr>
          <w:sz w:val="24"/>
          <w:szCs w:val="24"/>
        </w:rPr>
        <w:t xml:space="preserve">P3/L101-105:  Define the full names of MM5, RUC, and MYJ. Make sure </w:t>
      </w:r>
      <w:r w:rsidR="00CC1D2B">
        <w:rPr>
          <w:sz w:val="24"/>
          <w:szCs w:val="24"/>
        </w:rPr>
        <w:t xml:space="preserve">that </w:t>
      </w:r>
      <w:r>
        <w:rPr>
          <w:sz w:val="24"/>
          <w:szCs w:val="24"/>
        </w:rPr>
        <w:t xml:space="preserve">an abbreviated term is defined when it appears at the first time. </w:t>
      </w:r>
      <w:r w:rsidR="008668FB">
        <w:rPr>
          <w:sz w:val="24"/>
          <w:szCs w:val="24"/>
        </w:rPr>
        <w:t xml:space="preserve">Please check this </w:t>
      </w:r>
      <w:r w:rsidR="0050756C">
        <w:rPr>
          <w:sz w:val="24"/>
          <w:szCs w:val="24"/>
        </w:rPr>
        <w:t xml:space="preserve">carefully </w:t>
      </w:r>
      <w:r w:rsidR="008668FB">
        <w:rPr>
          <w:sz w:val="24"/>
          <w:szCs w:val="24"/>
        </w:rPr>
        <w:t xml:space="preserve">throughout the manuscript. </w:t>
      </w:r>
    </w:p>
    <w:p w:rsidR="0022539D" w:rsidRPr="0022539D" w:rsidRDefault="0022539D" w:rsidP="008749C6">
      <w:pPr>
        <w:pStyle w:val="ListParagraph"/>
        <w:ind w:left="432"/>
        <w:rPr>
          <w:sz w:val="24"/>
          <w:szCs w:val="24"/>
        </w:rPr>
      </w:pPr>
    </w:p>
    <w:p w:rsidR="00FA4DD4" w:rsidRDefault="00641E5E" w:rsidP="008749C6">
      <w:pPr>
        <w:pStyle w:val="ListParagraph"/>
        <w:numPr>
          <w:ilvl w:val="0"/>
          <w:numId w:val="2"/>
        </w:numPr>
        <w:ind w:left="432"/>
        <w:rPr>
          <w:sz w:val="24"/>
          <w:szCs w:val="24"/>
        </w:rPr>
      </w:pPr>
      <w:r w:rsidRPr="00FA4DD4">
        <w:rPr>
          <w:sz w:val="24"/>
          <w:szCs w:val="24"/>
        </w:rPr>
        <w:t>P3-4/L119-122:</w:t>
      </w:r>
      <w:r w:rsidR="00FA4DD4" w:rsidRPr="00FA4DD4">
        <w:rPr>
          <w:sz w:val="24"/>
          <w:szCs w:val="24"/>
        </w:rPr>
        <w:t xml:space="preserve"> </w:t>
      </w:r>
      <w:r w:rsidR="00A16635">
        <w:rPr>
          <w:sz w:val="24"/>
          <w:szCs w:val="24"/>
        </w:rPr>
        <w:t xml:space="preserve"> The correlation between forecast biases and weather types created from the training period (i.e., Sept. 2013 to Aug. 2014) can be directly used to correct the raw ensemble forecast. Why did the authors use the NCEP reanalysis data </w:t>
      </w:r>
      <w:r w:rsidR="00362970">
        <w:rPr>
          <w:sz w:val="24"/>
          <w:szCs w:val="24"/>
        </w:rPr>
        <w:t>to identify the weather types</w:t>
      </w:r>
      <w:r w:rsidR="00E444D7">
        <w:rPr>
          <w:sz w:val="24"/>
          <w:szCs w:val="24"/>
        </w:rPr>
        <w:t xml:space="preserve"> from another period (2005-2012)</w:t>
      </w:r>
      <w:r w:rsidR="00362970">
        <w:rPr>
          <w:sz w:val="24"/>
          <w:szCs w:val="24"/>
        </w:rPr>
        <w:t xml:space="preserve">? </w:t>
      </w:r>
      <w:r w:rsidR="00E444D7">
        <w:rPr>
          <w:sz w:val="24"/>
          <w:szCs w:val="24"/>
        </w:rPr>
        <w:t xml:space="preserve"> How can they be linked together? </w:t>
      </w:r>
      <w:r w:rsidR="00362970">
        <w:rPr>
          <w:sz w:val="24"/>
          <w:szCs w:val="24"/>
        </w:rPr>
        <w:t xml:space="preserve">Please </w:t>
      </w:r>
      <w:r w:rsidR="00BB78C2">
        <w:rPr>
          <w:sz w:val="24"/>
          <w:szCs w:val="24"/>
        </w:rPr>
        <w:t>address</w:t>
      </w:r>
      <w:r w:rsidR="00362970">
        <w:rPr>
          <w:sz w:val="24"/>
          <w:szCs w:val="24"/>
        </w:rPr>
        <w:t xml:space="preserve"> this question with the comment 1 together. </w:t>
      </w:r>
    </w:p>
    <w:p w:rsidR="00011340" w:rsidRPr="00011340" w:rsidRDefault="00011340" w:rsidP="008749C6">
      <w:pPr>
        <w:pStyle w:val="ListParagraph"/>
        <w:ind w:left="432"/>
        <w:rPr>
          <w:sz w:val="24"/>
          <w:szCs w:val="24"/>
        </w:rPr>
      </w:pPr>
    </w:p>
    <w:p w:rsidR="00641E5E" w:rsidRDefault="00641E5E" w:rsidP="008749C6">
      <w:pPr>
        <w:pStyle w:val="ListParagraph"/>
        <w:numPr>
          <w:ilvl w:val="0"/>
          <w:numId w:val="2"/>
        </w:numPr>
        <w:ind w:left="432"/>
        <w:rPr>
          <w:sz w:val="24"/>
          <w:szCs w:val="24"/>
        </w:rPr>
      </w:pPr>
      <w:r>
        <w:rPr>
          <w:sz w:val="24"/>
          <w:szCs w:val="24"/>
        </w:rPr>
        <w:t>P4/L114-118:  It is unconvincing to link the flat terrain in coastal r</w:t>
      </w:r>
      <w:r w:rsidR="002B6334">
        <w:rPr>
          <w:sz w:val="24"/>
          <w:szCs w:val="24"/>
        </w:rPr>
        <w:t>egions with the statements provided</w:t>
      </w:r>
      <w:r>
        <w:rPr>
          <w:sz w:val="24"/>
          <w:szCs w:val="24"/>
        </w:rPr>
        <w:t xml:space="preserve"> here. </w:t>
      </w:r>
    </w:p>
    <w:p w:rsidR="00011340" w:rsidRPr="00011340" w:rsidRDefault="00011340" w:rsidP="008749C6">
      <w:pPr>
        <w:pStyle w:val="ListParagraph"/>
        <w:ind w:left="432"/>
        <w:rPr>
          <w:sz w:val="24"/>
          <w:szCs w:val="24"/>
        </w:rPr>
      </w:pPr>
    </w:p>
    <w:p w:rsidR="00011340" w:rsidRDefault="00011340" w:rsidP="008749C6">
      <w:pPr>
        <w:pStyle w:val="ListParagraph"/>
        <w:numPr>
          <w:ilvl w:val="0"/>
          <w:numId w:val="2"/>
        </w:numPr>
        <w:ind w:left="432"/>
        <w:rPr>
          <w:sz w:val="24"/>
          <w:szCs w:val="24"/>
        </w:rPr>
      </w:pPr>
      <w:r>
        <w:rPr>
          <w:sz w:val="24"/>
          <w:szCs w:val="24"/>
        </w:rPr>
        <w:t>P4/L125: change “LST 08:00 am” to “08:00 am LST” and change “UTC 1200</w:t>
      </w:r>
      <w:proofErr w:type="gramStart"/>
      <w:r>
        <w:rPr>
          <w:sz w:val="24"/>
          <w:szCs w:val="24"/>
        </w:rPr>
        <w:t>“ to</w:t>
      </w:r>
      <w:proofErr w:type="gramEnd"/>
      <w:r>
        <w:rPr>
          <w:sz w:val="24"/>
          <w:szCs w:val="24"/>
        </w:rPr>
        <w:t xml:space="preserve"> “1200 UTC”. Please define LST and UTC. </w:t>
      </w:r>
    </w:p>
    <w:p w:rsidR="00FB5334" w:rsidRPr="00FB5334" w:rsidRDefault="00FB5334" w:rsidP="00FB5334">
      <w:pPr>
        <w:pStyle w:val="ListParagraph"/>
        <w:rPr>
          <w:sz w:val="24"/>
          <w:szCs w:val="24"/>
        </w:rPr>
      </w:pPr>
    </w:p>
    <w:p w:rsidR="00FB5334" w:rsidRDefault="00FB5334" w:rsidP="008749C6">
      <w:pPr>
        <w:pStyle w:val="ListParagraph"/>
        <w:numPr>
          <w:ilvl w:val="0"/>
          <w:numId w:val="2"/>
        </w:numPr>
        <w:ind w:left="432"/>
        <w:rPr>
          <w:sz w:val="24"/>
          <w:szCs w:val="24"/>
        </w:rPr>
      </w:pPr>
      <w:r>
        <w:rPr>
          <w:sz w:val="24"/>
          <w:szCs w:val="24"/>
        </w:rPr>
        <w:t>P5/L205:  “in the figures above”</w:t>
      </w:r>
      <w:r w:rsidR="0084178D">
        <w:rPr>
          <w:sz w:val="24"/>
          <w:szCs w:val="24"/>
        </w:rPr>
        <w:t xml:space="preserve"> should be</w:t>
      </w:r>
      <w:r>
        <w:rPr>
          <w:sz w:val="24"/>
          <w:szCs w:val="24"/>
        </w:rPr>
        <w:t xml:space="preserve"> “in Figure 2”?</w:t>
      </w:r>
      <w:r w:rsidR="0084178D">
        <w:rPr>
          <w:sz w:val="24"/>
          <w:szCs w:val="24"/>
        </w:rPr>
        <w:t xml:space="preserve">  </w:t>
      </w:r>
    </w:p>
    <w:p w:rsidR="0084178D" w:rsidRPr="0084178D" w:rsidRDefault="0084178D" w:rsidP="0084178D">
      <w:pPr>
        <w:pStyle w:val="ListParagraph"/>
        <w:rPr>
          <w:sz w:val="24"/>
          <w:szCs w:val="24"/>
        </w:rPr>
      </w:pPr>
    </w:p>
    <w:p w:rsidR="0084178D" w:rsidRDefault="00801C03" w:rsidP="008749C6">
      <w:pPr>
        <w:pStyle w:val="ListParagraph"/>
        <w:numPr>
          <w:ilvl w:val="0"/>
          <w:numId w:val="2"/>
        </w:numPr>
        <w:ind w:left="432"/>
        <w:rPr>
          <w:sz w:val="24"/>
          <w:szCs w:val="24"/>
        </w:rPr>
      </w:pPr>
      <w:r>
        <w:rPr>
          <w:sz w:val="24"/>
          <w:szCs w:val="24"/>
        </w:rPr>
        <w:t xml:space="preserve">P6, Figure 2: It is difficult to distinguish </w:t>
      </w:r>
      <w:r w:rsidR="00305368">
        <w:rPr>
          <w:sz w:val="24"/>
          <w:szCs w:val="24"/>
        </w:rPr>
        <w:t xml:space="preserve">the </w:t>
      </w:r>
      <w:r>
        <w:rPr>
          <w:sz w:val="24"/>
          <w:szCs w:val="24"/>
        </w:rPr>
        <w:t>prediction error distributions among the 18 weather types in Figure 2. It will be helpful if the authors can add one more table to summarize the</w:t>
      </w:r>
      <w:r w:rsidR="00305368">
        <w:rPr>
          <w:sz w:val="24"/>
          <w:szCs w:val="24"/>
        </w:rPr>
        <w:t>ir</w:t>
      </w:r>
      <w:r>
        <w:rPr>
          <w:sz w:val="24"/>
          <w:szCs w:val="24"/>
        </w:rPr>
        <w:t xml:space="preserve"> </w:t>
      </w:r>
      <w:r w:rsidR="00305368">
        <w:rPr>
          <w:sz w:val="24"/>
          <w:szCs w:val="24"/>
        </w:rPr>
        <w:t xml:space="preserve">mean features </w:t>
      </w:r>
      <w:r w:rsidR="002B6334">
        <w:rPr>
          <w:sz w:val="24"/>
          <w:szCs w:val="24"/>
        </w:rPr>
        <w:t>as illustrated</w:t>
      </w:r>
      <w:r w:rsidR="00305368">
        <w:rPr>
          <w:sz w:val="24"/>
          <w:szCs w:val="24"/>
        </w:rPr>
        <w:t xml:space="preserve"> in Figure 2.</w:t>
      </w:r>
    </w:p>
    <w:p w:rsidR="0084178D" w:rsidRPr="0084178D" w:rsidRDefault="0084178D" w:rsidP="0084178D">
      <w:pPr>
        <w:pStyle w:val="ListParagraph"/>
        <w:rPr>
          <w:sz w:val="24"/>
          <w:szCs w:val="24"/>
        </w:rPr>
      </w:pPr>
    </w:p>
    <w:p w:rsidR="0084178D" w:rsidRDefault="0084178D" w:rsidP="008749C6">
      <w:pPr>
        <w:pStyle w:val="ListParagraph"/>
        <w:numPr>
          <w:ilvl w:val="0"/>
          <w:numId w:val="2"/>
        </w:numPr>
        <w:ind w:left="432"/>
        <w:rPr>
          <w:sz w:val="24"/>
          <w:szCs w:val="24"/>
        </w:rPr>
      </w:pPr>
      <w:r>
        <w:rPr>
          <w:sz w:val="24"/>
          <w:szCs w:val="24"/>
        </w:rPr>
        <w:t>P6/L210:  change “in each of six wind farms” to “at the six wind farms”.</w:t>
      </w:r>
    </w:p>
    <w:p w:rsidR="00641E5E" w:rsidRPr="001A61BC" w:rsidRDefault="00641E5E" w:rsidP="008749C6">
      <w:pPr>
        <w:pStyle w:val="ListParagraph"/>
        <w:ind w:left="432"/>
        <w:rPr>
          <w:sz w:val="24"/>
          <w:szCs w:val="24"/>
        </w:rPr>
      </w:pPr>
    </w:p>
    <w:p w:rsidR="00A16635" w:rsidRDefault="00A16635" w:rsidP="008749C6">
      <w:pPr>
        <w:pStyle w:val="ListParagraph"/>
        <w:numPr>
          <w:ilvl w:val="0"/>
          <w:numId w:val="2"/>
        </w:numPr>
        <w:ind w:left="432"/>
        <w:rPr>
          <w:sz w:val="24"/>
          <w:szCs w:val="24"/>
        </w:rPr>
      </w:pPr>
      <w:r>
        <w:rPr>
          <w:sz w:val="24"/>
          <w:szCs w:val="24"/>
        </w:rPr>
        <w:t>P6</w:t>
      </w:r>
      <w:r w:rsidR="00E444D7">
        <w:rPr>
          <w:sz w:val="24"/>
          <w:szCs w:val="24"/>
        </w:rPr>
        <w:t xml:space="preserve"> and P11/L351-354</w:t>
      </w:r>
      <w:r w:rsidR="002B6334">
        <w:rPr>
          <w:sz w:val="24"/>
          <w:szCs w:val="24"/>
        </w:rPr>
        <w:t>: Why do ensemble-</w:t>
      </w:r>
      <w:r>
        <w:rPr>
          <w:sz w:val="24"/>
          <w:szCs w:val="24"/>
        </w:rPr>
        <w:t>fo</w:t>
      </w:r>
      <w:r w:rsidR="00FE7E3B">
        <w:rPr>
          <w:sz w:val="24"/>
          <w:szCs w:val="24"/>
        </w:rPr>
        <w:t>recast errors have higher correla</w:t>
      </w:r>
      <w:r>
        <w:rPr>
          <w:sz w:val="24"/>
          <w:szCs w:val="24"/>
        </w:rPr>
        <w:t>tion with weather types than the single forecast</w:t>
      </w:r>
      <w:r w:rsidR="002B6334">
        <w:rPr>
          <w:sz w:val="24"/>
          <w:szCs w:val="24"/>
        </w:rPr>
        <w:t xml:space="preserve"> error</w:t>
      </w:r>
      <w:r>
        <w:rPr>
          <w:sz w:val="24"/>
          <w:szCs w:val="24"/>
        </w:rPr>
        <w:t xml:space="preserve">? </w:t>
      </w:r>
      <w:r w:rsidR="00E444D7">
        <w:rPr>
          <w:sz w:val="24"/>
          <w:szCs w:val="24"/>
        </w:rPr>
        <w:t xml:space="preserve"> Some additional explanatio</w:t>
      </w:r>
      <w:r w:rsidR="00C32484">
        <w:rPr>
          <w:sz w:val="24"/>
          <w:szCs w:val="24"/>
        </w:rPr>
        <w:t>ns are necessary</w:t>
      </w:r>
      <w:r w:rsidR="00E444D7">
        <w:rPr>
          <w:sz w:val="24"/>
          <w:szCs w:val="24"/>
        </w:rPr>
        <w:t xml:space="preserve">.  </w:t>
      </w:r>
    </w:p>
    <w:p w:rsidR="00A16635" w:rsidRPr="009A3574" w:rsidRDefault="00A16635" w:rsidP="008749C6">
      <w:pPr>
        <w:pStyle w:val="ListParagraph"/>
        <w:ind w:left="432"/>
        <w:rPr>
          <w:sz w:val="24"/>
          <w:szCs w:val="24"/>
        </w:rPr>
      </w:pPr>
    </w:p>
    <w:p w:rsidR="00A16635" w:rsidRDefault="00A16635" w:rsidP="008749C6">
      <w:pPr>
        <w:pStyle w:val="ListParagraph"/>
        <w:numPr>
          <w:ilvl w:val="0"/>
          <w:numId w:val="2"/>
        </w:numPr>
        <w:ind w:left="432"/>
        <w:rPr>
          <w:sz w:val="24"/>
          <w:szCs w:val="24"/>
        </w:rPr>
      </w:pPr>
      <w:r>
        <w:rPr>
          <w:sz w:val="24"/>
          <w:szCs w:val="24"/>
        </w:rPr>
        <w:t xml:space="preserve">Figure 2:  </w:t>
      </w:r>
      <w:r w:rsidR="00E444D7">
        <w:rPr>
          <w:sz w:val="24"/>
          <w:szCs w:val="24"/>
        </w:rPr>
        <w:t>N</w:t>
      </w:r>
      <w:r>
        <w:rPr>
          <w:sz w:val="24"/>
          <w:szCs w:val="24"/>
        </w:rPr>
        <w:t xml:space="preserve">ot </w:t>
      </w:r>
      <w:r w:rsidR="008437B2">
        <w:rPr>
          <w:sz w:val="24"/>
          <w:szCs w:val="24"/>
        </w:rPr>
        <w:t>discussed in text.</w:t>
      </w:r>
    </w:p>
    <w:p w:rsidR="00946423" w:rsidRPr="00946423" w:rsidRDefault="00946423" w:rsidP="00946423">
      <w:pPr>
        <w:pStyle w:val="ListParagraph"/>
        <w:rPr>
          <w:sz w:val="24"/>
          <w:szCs w:val="24"/>
        </w:rPr>
      </w:pPr>
    </w:p>
    <w:p w:rsidR="00946423" w:rsidRDefault="00946423" w:rsidP="008749C6">
      <w:pPr>
        <w:pStyle w:val="ListParagraph"/>
        <w:numPr>
          <w:ilvl w:val="0"/>
          <w:numId w:val="2"/>
        </w:numPr>
        <w:ind w:left="432"/>
        <w:rPr>
          <w:sz w:val="24"/>
          <w:szCs w:val="24"/>
        </w:rPr>
      </w:pPr>
      <w:r>
        <w:rPr>
          <w:sz w:val="24"/>
          <w:szCs w:val="24"/>
        </w:rPr>
        <w:lastRenderedPageBreak/>
        <w:t xml:space="preserve">P8/Tables 3-5: Which one represents change rate (%)?  </w:t>
      </w:r>
    </w:p>
    <w:p w:rsidR="00946423" w:rsidRPr="00946423" w:rsidRDefault="00946423" w:rsidP="00946423">
      <w:pPr>
        <w:pStyle w:val="ListParagraph"/>
        <w:rPr>
          <w:sz w:val="24"/>
          <w:szCs w:val="24"/>
        </w:rPr>
      </w:pPr>
    </w:p>
    <w:p w:rsidR="00946423" w:rsidRDefault="00946423" w:rsidP="008749C6">
      <w:pPr>
        <w:pStyle w:val="ListParagraph"/>
        <w:numPr>
          <w:ilvl w:val="0"/>
          <w:numId w:val="2"/>
        </w:numPr>
        <w:ind w:left="432"/>
        <w:rPr>
          <w:sz w:val="24"/>
          <w:szCs w:val="24"/>
        </w:rPr>
      </w:pPr>
      <w:r>
        <w:rPr>
          <w:sz w:val="24"/>
          <w:szCs w:val="24"/>
        </w:rPr>
        <w:t xml:space="preserve">P9/L285-287: </w:t>
      </w:r>
      <w:r w:rsidR="00D005C9">
        <w:rPr>
          <w:sz w:val="24"/>
          <w:szCs w:val="24"/>
        </w:rPr>
        <w:t xml:space="preserve"> Some explanations are needed to address that</w:t>
      </w:r>
      <w:r>
        <w:rPr>
          <w:sz w:val="24"/>
          <w:szCs w:val="24"/>
        </w:rPr>
        <w:t xml:space="preserve"> the average bias correction made a substantial improvement to mean bias but not for </w:t>
      </w:r>
      <w:proofErr w:type="spellStart"/>
      <w:r w:rsidRPr="0004331F">
        <w:rPr>
          <w:i/>
          <w:sz w:val="24"/>
          <w:szCs w:val="24"/>
        </w:rPr>
        <w:t>sdbias</w:t>
      </w:r>
      <w:proofErr w:type="spellEnd"/>
      <w:r>
        <w:rPr>
          <w:sz w:val="24"/>
          <w:szCs w:val="24"/>
        </w:rPr>
        <w:t xml:space="preserve"> and </w:t>
      </w:r>
      <w:r w:rsidRPr="0004331F">
        <w:rPr>
          <w:i/>
          <w:sz w:val="24"/>
          <w:szCs w:val="24"/>
        </w:rPr>
        <w:t>disp</w:t>
      </w:r>
      <w:r>
        <w:rPr>
          <w:sz w:val="24"/>
          <w:szCs w:val="24"/>
        </w:rPr>
        <w:t>.</w:t>
      </w:r>
    </w:p>
    <w:p w:rsidR="00554411" w:rsidRPr="00554411" w:rsidRDefault="00554411" w:rsidP="00554411">
      <w:pPr>
        <w:pStyle w:val="ListParagraph"/>
        <w:rPr>
          <w:sz w:val="24"/>
          <w:szCs w:val="24"/>
        </w:rPr>
      </w:pPr>
    </w:p>
    <w:p w:rsidR="00554411" w:rsidRDefault="00554411" w:rsidP="008749C6">
      <w:pPr>
        <w:pStyle w:val="ListParagraph"/>
        <w:numPr>
          <w:ilvl w:val="0"/>
          <w:numId w:val="2"/>
        </w:numPr>
        <w:ind w:left="432"/>
        <w:rPr>
          <w:sz w:val="24"/>
          <w:szCs w:val="24"/>
        </w:rPr>
      </w:pPr>
      <w:r>
        <w:rPr>
          <w:sz w:val="24"/>
          <w:szCs w:val="24"/>
        </w:rPr>
        <w:t>P9/L192: Define MAE.</w:t>
      </w:r>
    </w:p>
    <w:p w:rsidR="00554411" w:rsidRPr="00554411" w:rsidRDefault="00554411" w:rsidP="00554411">
      <w:pPr>
        <w:pStyle w:val="ListParagraph"/>
        <w:rPr>
          <w:sz w:val="24"/>
          <w:szCs w:val="24"/>
        </w:rPr>
      </w:pPr>
    </w:p>
    <w:p w:rsidR="00554411" w:rsidRDefault="00554411" w:rsidP="008749C6">
      <w:pPr>
        <w:pStyle w:val="ListParagraph"/>
        <w:numPr>
          <w:ilvl w:val="0"/>
          <w:numId w:val="2"/>
        </w:numPr>
        <w:ind w:left="432"/>
        <w:rPr>
          <w:sz w:val="24"/>
          <w:szCs w:val="24"/>
        </w:rPr>
      </w:pPr>
      <w:r>
        <w:rPr>
          <w:sz w:val="24"/>
          <w:szCs w:val="24"/>
        </w:rPr>
        <w:t xml:space="preserve">P9/L300-301:  Please explain each symbol in </w:t>
      </w:r>
      <w:proofErr w:type="spellStart"/>
      <w:r>
        <w:rPr>
          <w:sz w:val="24"/>
          <w:szCs w:val="24"/>
        </w:rPr>
        <w:t>Eqs</w:t>
      </w:r>
      <w:proofErr w:type="spellEnd"/>
      <w:r>
        <w:rPr>
          <w:sz w:val="24"/>
          <w:szCs w:val="24"/>
        </w:rPr>
        <w:t>. (12) and (13).</w:t>
      </w:r>
    </w:p>
    <w:p w:rsidR="00A16635" w:rsidRPr="002E08FB" w:rsidRDefault="00A16635" w:rsidP="008749C6">
      <w:pPr>
        <w:pStyle w:val="ListParagraph"/>
        <w:ind w:left="432"/>
        <w:rPr>
          <w:sz w:val="24"/>
          <w:szCs w:val="24"/>
        </w:rPr>
      </w:pPr>
    </w:p>
    <w:p w:rsidR="00A16635" w:rsidRDefault="00A16635" w:rsidP="008749C6">
      <w:pPr>
        <w:pStyle w:val="ListParagraph"/>
        <w:numPr>
          <w:ilvl w:val="0"/>
          <w:numId w:val="2"/>
        </w:numPr>
        <w:ind w:left="432"/>
        <w:rPr>
          <w:sz w:val="24"/>
          <w:szCs w:val="24"/>
        </w:rPr>
      </w:pPr>
      <w:r>
        <w:rPr>
          <w:sz w:val="24"/>
          <w:szCs w:val="24"/>
        </w:rPr>
        <w:t xml:space="preserve">Discussion of Figure 5 should be completed in Section 4 rather than </w:t>
      </w:r>
      <w:r w:rsidR="008437B2">
        <w:rPr>
          <w:sz w:val="24"/>
          <w:szCs w:val="24"/>
        </w:rPr>
        <w:t xml:space="preserve">in </w:t>
      </w:r>
      <w:r>
        <w:rPr>
          <w:sz w:val="24"/>
          <w:szCs w:val="24"/>
        </w:rPr>
        <w:t xml:space="preserve">Section 5.  </w:t>
      </w:r>
    </w:p>
    <w:p w:rsidR="00A16635" w:rsidRDefault="00A16635" w:rsidP="008749C6">
      <w:pPr>
        <w:pStyle w:val="ListParagraph"/>
        <w:ind w:left="432"/>
        <w:rPr>
          <w:sz w:val="24"/>
          <w:szCs w:val="24"/>
        </w:rPr>
      </w:pPr>
    </w:p>
    <w:p w:rsidR="00641E5E" w:rsidRDefault="00D85B1F" w:rsidP="008749C6">
      <w:pPr>
        <w:pStyle w:val="ListParagraph"/>
        <w:numPr>
          <w:ilvl w:val="0"/>
          <w:numId w:val="2"/>
        </w:numPr>
        <w:ind w:left="432"/>
        <w:rPr>
          <w:sz w:val="24"/>
          <w:szCs w:val="24"/>
        </w:rPr>
      </w:pPr>
      <w:r>
        <w:rPr>
          <w:sz w:val="24"/>
          <w:szCs w:val="24"/>
        </w:rPr>
        <w:t xml:space="preserve">P12/Figure 5:  The label “1010” in x-axis represents “Oct 10”? </w:t>
      </w:r>
    </w:p>
    <w:p w:rsidR="006F2613" w:rsidRPr="006F2613" w:rsidRDefault="006F2613" w:rsidP="006F2613">
      <w:pPr>
        <w:pStyle w:val="ListParagraph"/>
        <w:rPr>
          <w:sz w:val="24"/>
          <w:szCs w:val="24"/>
        </w:rPr>
      </w:pPr>
    </w:p>
    <w:p w:rsidR="006F2613" w:rsidRPr="00B736C9" w:rsidRDefault="00A742BF" w:rsidP="008749C6">
      <w:pPr>
        <w:pStyle w:val="ListParagraph"/>
        <w:numPr>
          <w:ilvl w:val="0"/>
          <w:numId w:val="2"/>
        </w:numPr>
        <w:ind w:left="432"/>
        <w:rPr>
          <w:sz w:val="24"/>
          <w:szCs w:val="24"/>
        </w:rPr>
      </w:pPr>
      <w:r>
        <w:rPr>
          <w:sz w:val="24"/>
          <w:szCs w:val="24"/>
        </w:rPr>
        <w:t xml:space="preserve">Table A1: </w:t>
      </w:r>
      <w:bookmarkStart w:id="0" w:name="_GoBack"/>
      <w:bookmarkEnd w:id="0"/>
      <w:r w:rsidR="006F2613">
        <w:rPr>
          <w:sz w:val="24"/>
          <w:szCs w:val="24"/>
        </w:rPr>
        <w:t xml:space="preserve">Please spell out all the abbreviated terms. </w:t>
      </w:r>
    </w:p>
    <w:p w:rsidR="001D2B2C" w:rsidRDefault="001D2B2C"/>
    <w:sectPr w:rsidR="001D2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85B00"/>
    <w:multiLevelType w:val="hybridMultilevel"/>
    <w:tmpl w:val="DC5C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20714"/>
    <w:multiLevelType w:val="hybridMultilevel"/>
    <w:tmpl w:val="E9A8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2C"/>
    <w:rsid w:val="00011340"/>
    <w:rsid w:val="00024EF9"/>
    <w:rsid w:val="000372C0"/>
    <w:rsid w:val="0004331F"/>
    <w:rsid w:val="00070BF9"/>
    <w:rsid w:val="000B54A5"/>
    <w:rsid w:val="001A61BC"/>
    <w:rsid w:val="001C12D8"/>
    <w:rsid w:val="001D2B2C"/>
    <w:rsid w:val="00202111"/>
    <w:rsid w:val="00206BB6"/>
    <w:rsid w:val="0022539D"/>
    <w:rsid w:val="00255B99"/>
    <w:rsid w:val="002A484F"/>
    <w:rsid w:val="002B6334"/>
    <w:rsid w:val="002E0757"/>
    <w:rsid w:val="00305368"/>
    <w:rsid w:val="00327D42"/>
    <w:rsid w:val="00333892"/>
    <w:rsid w:val="00362970"/>
    <w:rsid w:val="003F2F3B"/>
    <w:rsid w:val="003F3A99"/>
    <w:rsid w:val="004C7D8B"/>
    <w:rsid w:val="004D22FF"/>
    <w:rsid w:val="004E25B2"/>
    <w:rsid w:val="004E3F36"/>
    <w:rsid w:val="00501FE3"/>
    <w:rsid w:val="0050756C"/>
    <w:rsid w:val="00533EF4"/>
    <w:rsid w:val="00541907"/>
    <w:rsid w:val="00554411"/>
    <w:rsid w:val="00567A5B"/>
    <w:rsid w:val="00573902"/>
    <w:rsid w:val="00593BCC"/>
    <w:rsid w:val="00594AAE"/>
    <w:rsid w:val="005D5AE2"/>
    <w:rsid w:val="00605038"/>
    <w:rsid w:val="00640521"/>
    <w:rsid w:val="00641E5E"/>
    <w:rsid w:val="0064464E"/>
    <w:rsid w:val="006935F9"/>
    <w:rsid w:val="0069466B"/>
    <w:rsid w:val="006B6374"/>
    <w:rsid w:val="006F2613"/>
    <w:rsid w:val="0070346B"/>
    <w:rsid w:val="00781CD4"/>
    <w:rsid w:val="007D4DD0"/>
    <w:rsid w:val="007F7AC1"/>
    <w:rsid w:val="00801C03"/>
    <w:rsid w:val="00801F86"/>
    <w:rsid w:val="0084178D"/>
    <w:rsid w:val="008437B2"/>
    <w:rsid w:val="008668FB"/>
    <w:rsid w:val="008749C6"/>
    <w:rsid w:val="008E2843"/>
    <w:rsid w:val="0092165D"/>
    <w:rsid w:val="00946423"/>
    <w:rsid w:val="00973F8B"/>
    <w:rsid w:val="00A16635"/>
    <w:rsid w:val="00A53E7E"/>
    <w:rsid w:val="00A5469F"/>
    <w:rsid w:val="00A742BF"/>
    <w:rsid w:val="00A86177"/>
    <w:rsid w:val="00AB1390"/>
    <w:rsid w:val="00AD3A01"/>
    <w:rsid w:val="00AF6615"/>
    <w:rsid w:val="00B26245"/>
    <w:rsid w:val="00B46146"/>
    <w:rsid w:val="00B736C9"/>
    <w:rsid w:val="00BA61D3"/>
    <w:rsid w:val="00BB78C2"/>
    <w:rsid w:val="00C32484"/>
    <w:rsid w:val="00CC1D2B"/>
    <w:rsid w:val="00D005C9"/>
    <w:rsid w:val="00D11EFA"/>
    <w:rsid w:val="00D22206"/>
    <w:rsid w:val="00D23672"/>
    <w:rsid w:val="00D628A1"/>
    <w:rsid w:val="00D765B0"/>
    <w:rsid w:val="00D85B1F"/>
    <w:rsid w:val="00DA0E36"/>
    <w:rsid w:val="00DF22F3"/>
    <w:rsid w:val="00E15051"/>
    <w:rsid w:val="00E444D7"/>
    <w:rsid w:val="00E44B34"/>
    <w:rsid w:val="00FA4DD4"/>
    <w:rsid w:val="00FB5334"/>
    <w:rsid w:val="00FE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6B"/>
    <w:pPr>
      <w:ind w:left="720"/>
      <w:contextualSpacing/>
    </w:pPr>
  </w:style>
  <w:style w:type="character" w:styleId="PlaceholderText">
    <w:name w:val="Placeholder Text"/>
    <w:basedOn w:val="DefaultParagraphFont"/>
    <w:uiPriority w:val="99"/>
    <w:semiHidden/>
    <w:rsid w:val="00554411"/>
    <w:rPr>
      <w:color w:val="808080"/>
    </w:rPr>
  </w:style>
  <w:style w:type="paragraph" w:styleId="BalloonText">
    <w:name w:val="Balloon Text"/>
    <w:basedOn w:val="Normal"/>
    <w:link w:val="BalloonTextChar"/>
    <w:uiPriority w:val="99"/>
    <w:semiHidden/>
    <w:unhideWhenUsed/>
    <w:rsid w:val="0055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46B"/>
    <w:pPr>
      <w:ind w:left="720"/>
      <w:contextualSpacing/>
    </w:pPr>
  </w:style>
  <w:style w:type="character" w:styleId="PlaceholderText">
    <w:name w:val="Placeholder Text"/>
    <w:basedOn w:val="DefaultParagraphFont"/>
    <w:uiPriority w:val="99"/>
    <w:semiHidden/>
    <w:rsid w:val="00554411"/>
    <w:rPr>
      <w:color w:val="808080"/>
    </w:rPr>
  </w:style>
  <w:style w:type="paragraph" w:styleId="BalloonText">
    <w:name w:val="Balloon Text"/>
    <w:basedOn w:val="Normal"/>
    <w:link w:val="BalloonTextChar"/>
    <w:uiPriority w:val="99"/>
    <w:semiHidden/>
    <w:unhideWhenUsed/>
    <w:rsid w:val="0055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3</cp:revision>
  <cp:lastPrinted>2016-08-26T03:32:00Z</cp:lastPrinted>
  <dcterms:created xsi:type="dcterms:W3CDTF">2016-08-26T03:32:00Z</dcterms:created>
  <dcterms:modified xsi:type="dcterms:W3CDTF">2016-08-26T03:33:00Z</dcterms:modified>
</cp:coreProperties>
</file>