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4D" w:rsidRPr="008724FD" w:rsidRDefault="00A7434D" w:rsidP="00A7434D">
      <w:pPr>
        <w:pStyle w:val="Default"/>
      </w:pPr>
      <w:r>
        <w:t xml:space="preserve">Review reports on a </w:t>
      </w:r>
      <w:r w:rsidRPr="008724FD">
        <w:t>manuscript entitled “</w:t>
      </w:r>
      <w:proofErr w:type="spellStart"/>
      <w:r w:rsidRPr="008724FD">
        <w:rPr>
          <w:bCs/>
        </w:rPr>
        <w:t>Optimising</w:t>
      </w:r>
      <w:proofErr w:type="spellEnd"/>
      <w:r w:rsidRPr="008724FD">
        <w:rPr>
          <w:bCs/>
        </w:rPr>
        <w:t xml:space="preserve"> ozone control strategies for Chinese megacity clusters under the influence of stratospheric intrusion” submitted by Zhao et al.</w:t>
      </w:r>
    </w:p>
    <w:p w:rsidR="00A7434D" w:rsidRDefault="00A7434D" w:rsidP="00A7434D"/>
    <w:p w:rsidR="00A7434D" w:rsidRPr="001C35EC" w:rsidRDefault="00A7434D" w:rsidP="00A7434D">
      <w:p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General Comments</w:t>
      </w:r>
    </w:p>
    <w:p w:rsidR="00A7434D" w:rsidRPr="001C35EC" w:rsidRDefault="00A7434D" w:rsidP="00A7434D">
      <w:pPr>
        <w:pStyle w:val="Default"/>
        <w:rPr>
          <w:sz w:val="22"/>
          <w:szCs w:val="22"/>
        </w:rPr>
      </w:pPr>
      <w:r w:rsidRPr="001C35EC">
        <w:rPr>
          <w:sz w:val="22"/>
          <w:szCs w:val="22"/>
        </w:rPr>
        <w:t xml:space="preserve">The manuscript explores the critical role of stratospheric intrusion (SI) in tropospheric ozone (O₃) pollution in China, providing a detailed assessment of its seasonal, spatial, and policy-related implications. </w:t>
      </w:r>
      <w:r>
        <w:rPr>
          <w:sz w:val="22"/>
          <w:szCs w:val="22"/>
        </w:rPr>
        <w:t xml:space="preserve">The data and methods that </w:t>
      </w:r>
      <w:proofErr w:type="gramStart"/>
      <w:r>
        <w:rPr>
          <w:sz w:val="22"/>
          <w:szCs w:val="22"/>
        </w:rPr>
        <w:t>are used</w:t>
      </w:r>
      <w:proofErr w:type="gramEnd"/>
      <w:r>
        <w:rPr>
          <w:sz w:val="22"/>
          <w:szCs w:val="22"/>
        </w:rPr>
        <w:t xml:space="preserve"> to support their findings sound reasonable</w:t>
      </w:r>
      <w:r w:rsidRPr="001C35EC">
        <w:rPr>
          <w:sz w:val="22"/>
          <w:szCs w:val="22"/>
        </w:rPr>
        <w:t>, but there are areas where the alignment, clarity, and depth of discussion could be improved.</w:t>
      </w:r>
      <w:r>
        <w:rPr>
          <w:sz w:val="22"/>
          <w:szCs w:val="22"/>
        </w:rPr>
        <w:t xml:space="preserve">  The major and comments are attached below. I would recommend a major revision </w:t>
      </w:r>
    </w:p>
    <w:p w:rsidR="00A7434D" w:rsidRPr="001C35EC" w:rsidRDefault="00A7434D" w:rsidP="00A7434D">
      <w:pPr>
        <w:ind w:firstLine="720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rPr>
          <w:rFonts w:ascii="Times New Roman" w:hAnsi="Times New Roman" w:cs="Times New Roman"/>
        </w:rPr>
      </w:pPr>
    </w:p>
    <w:p w:rsidR="00A7434D" w:rsidRPr="001C35EC" w:rsidRDefault="00A7434D" w:rsidP="00A7434D">
      <w:p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Major comments:</w:t>
      </w: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In the abstract, the authors stated that “</w:t>
      </w:r>
      <w:r w:rsidRPr="001C35EC">
        <w:rPr>
          <w:rFonts w:ascii="Times New Roman" w:hAnsi="Times New Roman" w:cs="Times New Roman"/>
          <w:i/>
        </w:rPr>
        <w:t xml:space="preserve">We found that SI contributions vary seasonally, peaking in spring and </w:t>
      </w:r>
      <w:r w:rsidRPr="001C35EC">
        <w:rPr>
          <w:rFonts w:ascii="Times New Roman" w:hAnsi="Times New Roman" w:cs="Times New Roman"/>
          <w:b/>
          <w:i/>
        </w:rPr>
        <w:t>reaching a minimum in summer</w:t>
      </w:r>
      <w:r w:rsidRPr="001C35EC">
        <w:rPr>
          <w:rFonts w:ascii="Times New Roman" w:hAnsi="Times New Roman" w:cs="Times New Roman"/>
          <w:i/>
        </w:rPr>
        <w:t>”.</w:t>
      </w:r>
      <w:r w:rsidRPr="001C35EC">
        <w:rPr>
          <w:rFonts w:ascii="Times New Roman" w:hAnsi="Times New Roman" w:cs="Times New Roman"/>
        </w:rPr>
        <w:t xml:space="preserve"> However, in Lines 179–181, the authors described, “O</w:t>
      </w:r>
      <w:r w:rsidRPr="001C35EC">
        <w:rPr>
          <w:rFonts w:ascii="Times New Roman" w:hAnsi="Times New Roman" w:cs="Times New Roman"/>
          <w:i/>
        </w:rPr>
        <w:t xml:space="preserve">₃ enhancement (approximately 80–90 </w:t>
      </w:r>
      <w:proofErr w:type="spellStart"/>
      <w:r w:rsidRPr="001C35EC">
        <w:rPr>
          <w:rFonts w:ascii="Times New Roman" w:hAnsi="Times New Roman" w:cs="Times New Roman"/>
          <w:i/>
        </w:rPr>
        <w:t>ppbv</w:t>
      </w:r>
      <w:proofErr w:type="spellEnd"/>
      <w:r w:rsidRPr="001C35EC">
        <w:rPr>
          <w:rFonts w:ascii="Times New Roman" w:hAnsi="Times New Roman" w:cs="Times New Roman"/>
          <w:i/>
        </w:rPr>
        <w:t xml:space="preserve">) can be seen above 500 </w:t>
      </w:r>
      <w:proofErr w:type="spellStart"/>
      <w:r w:rsidRPr="001C35EC">
        <w:rPr>
          <w:rFonts w:ascii="Times New Roman" w:hAnsi="Times New Roman" w:cs="Times New Roman"/>
          <w:i/>
        </w:rPr>
        <w:t>hPa</w:t>
      </w:r>
      <w:proofErr w:type="spellEnd"/>
      <w:r w:rsidRPr="001C35EC">
        <w:rPr>
          <w:rFonts w:ascii="Times New Roman" w:hAnsi="Times New Roman" w:cs="Times New Roman"/>
          <w:i/>
        </w:rPr>
        <w:t xml:space="preserve"> in April and May in YRD, PRD, and CY. Comparatively, the O₃ pool, exceeding 110 </w:t>
      </w:r>
      <w:proofErr w:type="spellStart"/>
      <w:r w:rsidRPr="001C35EC">
        <w:rPr>
          <w:rFonts w:ascii="Times New Roman" w:hAnsi="Times New Roman" w:cs="Times New Roman"/>
          <w:i/>
        </w:rPr>
        <w:t>ppbv</w:t>
      </w:r>
      <w:proofErr w:type="spellEnd"/>
      <w:r w:rsidRPr="001C35EC">
        <w:rPr>
          <w:rFonts w:ascii="Times New Roman" w:hAnsi="Times New Roman" w:cs="Times New Roman"/>
          <w:i/>
        </w:rPr>
        <w:t xml:space="preserve">, appears progressively later at higher latitudes, </w:t>
      </w:r>
      <w:r w:rsidRPr="001C35EC">
        <w:rPr>
          <w:rFonts w:ascii="Times New Roman" w:hAnsi="Times New Roman" w:cs="Times New Roman"/>
          <w:b/>
          <w:i/>
        </w:rPr>
        <w:t>peaking in BTH and FWP in June</w:t>
      </w:r>
      <w:r w:rsidRPr="001C35EC">
        <w:rPr>
          <w:rFonts w:ascii="Times New Roman" w:hAnsi="Times New Roman" w:cs="Times New Roman"/>
        </w:rPr>
        <w:t>”, and Lines 265-267 state that “</w:t>
      </w:r>
      <w:r w:rsidRPr="001C35EC">
        <w:rPr>
          <w:rFonts w:ascii="Times New Roman" w:hAnsi="Times New Roman" w:cs="Times New Roman"/>
          <w:i/>
        </w:rPr>
        <w:t xml:space="preserve">Temporally, contributions from SI exhibited strong seasonality, with the largest impact in spring, followed by winter and summer, and </w:t>
      </w:r>
      <w:r w:rsidRPr="001C35EC">
        <w:rPr>
          <w:rFonts w:ascii="Times New Roman" w:hAnsi="Times New Roman" w:cs="Times New Roman"/>
          <w:b/>
          <w:i/>
        </w:rPr>
        <w:t>the smallest in autumn</w:t>
      </w:r>
      <w:r w:rsidRPr="001C35EC">
        <w:rPr>
          <w:rFonts w:ascii="Times New Roman" w:hAnsi="Times New Roman" w:cs="Times New Roman"/>
        </w:rPr>
        <w:t>”. These results do not seem to support the conclusion presented in the abstract. Please clarify.</w:t>
      </w: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What model outputs </w:t>
      </w:r>
      <w:proofErr w:type="gramStart"/>
      <w:r w:rsidRPr="001C35EC">
        <w:rPr>
          <w:rFonts w:ascii="Times New Roman" w:hAnsi="Times New Roman" w:cs="Times New Roman"/>
        </w:rPr>
        <w:t>were used</w:t>
      </w:r>
      <w:proofErr w:type="gramEnd"/>
      <w:r w:rsidRPr="001C35EC">
        <w:rPr>
          <w:rFonts w:ascii="Times New Roman" w:hAnsi="Times New Roman" w:cs="Times New Roman"/>
        </w:rPr>
        <w:t xml:space="preserve"> to determine the relative contributions of stratospheric intrusion (SI) to surface O₃ levels and O₃ exceedance events? This question arises because the </w:t>
      </w:r>
      <w:proofErr w:type="gramStart"/>
      <w:r w:rsidRPr="001C35EC">
        <w:rPr>
          <w:rFonts w:ascii="Times New Roman" w:hAnsi="Times New Roman" w:cs="Times New Roman"/>
        </w:rPr>
        <w:t>authors</w:t>
      </w:r>
      <w:proofErr w:type="gramEnd"/>
      <w:r w:rsidRPr="001C35EC">
        <w:rPr>
          <w:rFonts w:ascii="Times New Roman" w:hAnsi="Times New Roman" w:cs="Times New Roman"/>
        </w:rPr>
        <w:t xml:space="preserve"> reference statements related to WACCM in the paragraph beginning at Line 116, and similar statements regarding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work in the paragraph starting at Line 134.</w:t>
      </w: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Please confirm how many criteria </w:t>
      </w:r>
      <w:proofErr w:type="gramStart"/>
      <w:r w:rsidRPr="001C35EC">
        <w:rPr>
          <w:rFonts w:ascii="Times New Roman" w:hAnsi="Times New Roman" w:cs="Times New Roman"/>
        </w:rPr>
        <w:t>were used</w:t>
      </w:r>
      <w:proofErr w:type="gramEnd"/>
      <w:r w:rsidRPr="001C35EC">
        <w:rPr>
          <w:rFonts w:ascii="Times New Roman" w:hAnsi="Times New Roman" w:cs="Times New Roman"/>
        </w:rPr>
        <w:t xml:space="preserve"> to determine SI occurrence. </w:t>
      </w:r>
      <w:proofErr w:type="gramStart"/>
      <w:r w:rsidRPr="001C35EC">
        <w:rPr>
          <w:rFonts w:ascii="Times New Roman" w:hAnsi="Times New Roman" w:cs="Times New Roman"/>
        </w:rPr>
        <w:t>Are these three criteria presented</w:t>
      </w:r>
      <w:proofErr w:type="gramEnd"/>
      <w:r w:rsidRPr="001C35EC">
        <w:rPr>
          <w:rFonts w:ascii="Times New Roman" w:hAnsi="Times New Roman" w:cs="Times New Roman"/>
        </w:rPr>
        <w:t xml:space="preserve"> in Lines 186–188, along with the PV values, used to define SI occurrence? Additionally, what data </w:t>
      </w:r>
      <w:proofErr w:type="gramStart"/>
      <w:r w:rsidRPr="001C35EC">
        <w:rPr>
          <w:rFonts w:ascii="Times New Roman" w:hAnsi="Times New Roman" w:cs="Times New Roman"/>
        </w:rPr>
        <w:t>was used</w:t>
      </w:r>
      <w:proofErr w:type="gramEnd"/>
      <w:r w:rsidRPr="001C35EC">
        <w:rPr>
          <w:rFonts w:ascii="Times New Roman" w:hAnsi="Times New Roman" w:cs="Times New Roman"/>
        </w:rPr>
        <w:t xml:space="preserve"> for the determination of SI occurrences presented in Table 1? Are you using hourly ERA5 data files? What are the intervals for those data? Please clarify. </w:t>
      </w: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Lines 99–104: Would moving the paragraph evaluating WACCM simulations using AIRS, O3 soundings, and ERA5 data from Section 2 (Materials and Methods) to Section 3 (Results) improve the paper's structure? Similarly, </w:t>
      </w:r>
      <w:proofErr w:type="gramStart"/>
      <w:r w:rsidRPr="001C35EC">
        <w:rPr>
          <w:rFonts w:ascii="Times New Roman" w:hAnsi="Times New Roman" w:cs="Times New Roman"/>
        </w:rPr>
        <w:t>should the evaluation of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 in Lines 131–133 also be moved</w:t>
      </w:r>
      <w:proofErr w:type="gramEnd"/>
      <w:r w:rsidRPr="001C35EC">
        <w:rPr>
          <w:rFonts w:ascii="Times New Roman" w:hAnsi="Times New Roman" w:cs="Times New Roman"/>
        </w:rPr>
        <w:t xml:space="preserve"> to the Results section?</w:t>
      </w: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What emission inventory data </w:t>
      </w:r>
      <w:proofErr w:type="gramStart"/>
      <w:r w:rsidRPr="001C35EC">
        <w:rPr>
          <w:rFonts w:ascii="Times New Roman" w:hAnsi="Times New Roman" w:cs="Times New Roman"/>
        </w:rPr>
        <w:t>was used</w:t>
      </w:r>
      <w:proofErr w:type="gramEnd"/>
      <w:r w:rsidRPr="001C35EC">
        <w:rPr>
          <w:rFonts w:ascii="Times New Roman" w:hAnsi="Times New Roman" w:cs="Times New Roman"/>
        </w:rPr>
        <w:t xml:space="preserve"> in the WRF simulations? WACCM outputs utilized to generate chemical initial and lateral boundary conditions for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simulations.  What data </w:t>
      </w:r>
      <w:proofErr w:type="gramStart"/>
      <w:r w:rsidRPr="001C35EC">
        <w:rPr>
          <w:rFonts w:ascii="Times New Roman" w:hAnsi="Times New Roman" w:cs="Times New Roman"/>
        </w:rPr>
        <w:lastRenderedPageBreak/>
        <w:t>was used</w:t>
      </w:r>
      <w:proofErr w:type="gramEnd"/>
      <w:r w:rsidRPr="001C35EC">
        <w:rPr>
          <w:rFonts w:ascii="Times New Roman" w:hAnsi="Times New Roman" w:cs="Times New Roman"/>
        </w:rPr>
        <w:t xml:space="preserve"> to generate meteorological or physical initial and lateral boundary conditions for the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simulations?</w:t>
      </w: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The authors stated in Section 2 that '39 emission reduction scenarios with anthropogenic VOCs (AVOCs) and NOx emission reductions were used to identify the OPS.' Could you provide a detailed description of these 39 emission reduction scenarios? Additionally, how </w:t>
      </w:r>
      <w:proofErr w:type="gramStart"/>
      <w:r w:rsidRPr="001C35EC">
        <w:rPr>
          <w:rFonts w:ascii="Times New Roman" w:hAnsi="Times New Roman" w:cs="Times New Roman"/>
        </w:rPr>
        <w:t>were these scenarios designed</w:t>
      </w:r>
      <w:proofErr w:type="gramEnd"/>
      <w:r w:rsidRPr="001C35EC">
        <w:rPr>
          <w:rFonts w:ascii="Times New Roman" w:hAnsi="Times New Roman" w:cs="Times New Roman"/>
        </w:rPr>
        <w:t>, and what was the specific purpose behind their design?</w:t>
      </w:r>
    </w:p>
    <w:p w:rsidR="00A7434D" w:rsidRPr="001C35EC" w:rsidRDefault="00A7434D" w:rsidP="00A7434D">
      <w:pPr>
        <w:pStyle w:val="ListParagraph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149–153:  Would moving the background information from the Results section to the Introduction improve the readability of the manuscript?</w:t>
      </w:r>
    </w:p>
    <w:p w:rsidR="00A7434D" w:rsidRPr="001C35EC" w:rsidRDefault="00A7434D" w:rsidP="00A7434D">
      <w:pPr>
        <w:pStyle w:val="ListParagraph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Table 1.  Please provide more details in the caption of table on how the SI events </w:t>
      </w:r>
      <w:proofErr w:type="gramStart"/>
      <w:r w:rsidRPr="001C35EC">
        <w:rPr>
          <w:rFonts w:ascii="Times New Roman" w:hAnsi="Times New Roman" w:cs="Times New Roman"/>
        </w:rPr>
        <w:t>were identified</w:t>
      </w:r>
      <w:proofErr w:type="gramEnd"/>
      <w:r w:rsidRPr="001C35EC">
        <w:rPr>
          <w:rFonts w:ascii="Times New Roman" w:hAnsi="Times New Roman" w:cs="Times New Roman"/>
        </w:rPr>
        <w:t xml:space="preserve"> and which datasets were used. </w:t>
      </w:r>
    </w:p>
    <w:p w:rsidR="00A7434D" w:rsidRPr="001C35EC" w:rsidRDefault="00A7434D" w:rsidP="00A7434D">
      <w:pPr>
        <w:pStyle w:val="ListParagraph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The authors mention on Lines 254-255 that the stratospheric ozone tagging approach </w:t>
      </w:r>
      <w:proofErr w:type="gramStart"/>
      <w:r w:rsidRPr="001C35EC">
        <w:rPr>
          <w:rFonts w:ascii="Times New Roman" w:hAnsi="Times New Roman" w:cs="Times New Roman"/>
        </w:rPr>
        <w:t>is used</w:t>
      </w:r>
      <w:proofErr w:type="gramEnd"/>
      <w:r w:rsidRPr="001C35EC">
        <w:rPr>
          <w:rFonts w:ascii="Times New Roman" w:hAnsi="Times New Roman" w:cs="Times New Roman"/>
        </w:rPr>
        <w:t xml:space="preserve"> to quantify the contribution of stratospheric intrusion to tropospheric O3. Is this ozone tagging approach implemented in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or WACCM?</w:t>
      </w:r>
    </w:p>
    <w:p w:rsidR="00A7434D" w:rsidRPr="001C35EC" w:rsidRDefault="00A7434D" w:rsidP="00A7434D">
      <w:pPr>
        <w:pStyle w:val="ListParagraph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Figure 4: The authors state that "The contributions of SI to surface O₃ followed an increasing trend over BTH, YRD, and FWP during spring from 2020 to 2023, with annual increases of 0.45, 0.25, 0.39, and 0.39 ppb/</w:t>
      </w:r>
      <w:proofErr w:type="spellStart"/>
      <w:r w:rsidRPr="001C35EC">
        <w:rPr>
          <w:rFonts w:ascii="Times New Roman" w:hAnsi="Times New Roman" w:cs="Times New Roman"/>
        </w:rPr>
        <w:t>yr</w:t>
      </w:r>
      <w:proofErr w:type="spellEnd"/>
      <w:r w:rsidRPr="001C35EC">
        <w:rPr>
          <w:rFonts w:ascii="Times New Roman" w:hAnsi="Times New Roman" w:cs="Times New Roman"/>
        </w:rPr>
        <w:t>, respectively” (Lines 292-294). It would be helpful if the authors could add regression lines in Figure 4 to demonstrate this trend. If needed, additional figures can be included in the Supplementary Material.</w:t>
      </w:r>
    </w:p>
    <w:p w:rsidR="00A7434D" w:rsidRPr="001C35EC" w:rsidRDefault="00A7434D" w:rsidP="00A7434D">
      <w:pPr>
        <w:pStyle w:val="ListParagraph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Figure 5: The legends in Figure 5 are unclear. Please improve the figure's quality for better clarity.  </w:t>
      </w:r>
    </w:p>
    <w:p w:rsidR="00A7434D" w:rsidRPr="001C35EC" w:rsidRDefault="00A7434D" w:rsidP="00A7434D">
      <w:pPr>
        <w:pStyle w:val="ListParagraph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360–363: The authors state, 'Therefore, for the BTH and PRD regions, when SI contributions exceed the local control capacity, policymakers need to dynamically adjust priorities to reduce O₃ precursors in specific industries, thereby offsetting the additional contribution from SI.' However, in the discussion, the authors mention that the impact of SI on surface O₃ in PRD is not significant. These statements appear inconsistent; please review for clarity.</w:t>
      </w:r>
    </w:p>
    <w:p w:rsidR="00A7434D" w:rsidRPr="001C35EC" w:rsidRDefault="00A7434D" w:rsidP="00A7434D">
      <w:pPr>
        <w:pStyle w:val="ListParagraph"/>
        <w:rPr>
          <w:rFonts w:ascii="Times New Roman" w:hAnsi="Times New Roman" w:cs="Times New Roman"/>
        </w:rPr>
      </w:pPr>
    </w:p>
    <w:p w:rsidR="00A7434D" w:rsidRPr="001C35EC" w:rsidRDefault="00A7434D" w:rsidP="00A743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In the conclusion (starting at line 400), the authors discuss the impact of climate change on stratospheric intrusion and mitigation policies for ozone control. However, I did not find any mention of climate change in the Introduction, Method Section, and Abstract. Is it appropriate to include this topic in the conclusion?</w:t>
      </w:r>
    </w:p>
    <w:p w:rsidR="00A7434D" w:rsidRPr="001C35EC" w:rsidRDefault="00A7434D" w:rsidP="00A7434D">
      <w:p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ab/>
      </w:r>
    </w:p>
    <w:p w:rsidR="00A7434D" w:rsidRPr="001C35EC" w:rsidRDefault="00A7434D" w:rsidP="00A7434D">
      <w:p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Specific comments: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L11: Please add “tropospheric” before ozone.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lastRenderedPageBreak/>
        <w:t xml:space="preserve">Please ensure all abbreviations </w:t>
      </w:r>
      <w:proofErr w:type="gramStart"/>
      <w:r w:rsidRPr="001C35EC">
        <w:rPr>
          <w:rFonts w:ascii="Times New Roman" w:hAnsi="Times New Roman" w:cs="Times New Roman"/>
        </w:rPr>
        <w:t>are spelled out</w:t>
      </w:r>
      <w:proofErr w:type="gramEnd"/>
      <w:r w:rsidRPr="001C35EC">
        <w:rPr>
          <w:rFonts w:ascii="Times New Roman" w:hAnsi="Times New Roman" w:cs="Times New Roman"/>
        </w:rPr>
        <w:t xml:space="preserve"> upon their first appearance, as many are not defined when initially mentioned. For example, abbreviations such as BTH, PRD, YRD, FWP, CY, and VOC </w:t>
      </w:r>
      <w:proofErr w:type="gramStart"/>
      <w:r w:rsidRPr="001C35EC">
        <w:rPr>
          <w:rFonts w:ascii="Times New Roman" w:hAnsi="Times New Roman" w:cs="Times New Roman"/>
        </w:rPr>
        <w:t>are not defined</w:t>
      </w:r>
      <w:proofErr w:type="gramEnd"/>
      <w:r w:rsidRPr="001C35EC">
        <w:rPr>
          <w:rFonts w:ascii="Times New Roman" w:hAnsi="Times New Roman" w:cs="Times New Roman"/>
        </w:rPr>
        <w:t xml:space="preserve"> in the abstract. Additionally, ensure that abbreviation definitions comply with JGR requirements. For instance, use 'HAO (High Altitude Observatory)' or 'High Altitude Observatory (HAO)' as appropriate. WACCM </w:t>
      </w:r>
      <w:proofErr w:type="gramStart"/>
      <w:r w:rsidRPr="001C35EC">
        <w:rPr>
          <w:rFonts w:ascii="Times New Roman" w:hAnsi="Times New Roman" w:cs="Times New Roman"/>
        </w:rPr>
        <w:t>should be defined</w:t>
      </w:r>
      <w:proofErr w:type="gramEnd"/>
      <w:r w:rsidRPr="001C35EC">
        <w:rPr>
          <w:rFonts w:ascii="Times New Roman" w:hAnsi="Times New Roman" w:cs="Times New Roman"/>
        </w:rPr>
        <w:t xml:space="preserve"> on Line 94 rather than Line 129.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L61: The website link does not exist. Please have a double check. 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 141: What is the time frequency for AIRS satellite retrieval O3 vertical profiles?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proofErr w:type="gramStart"/>
      <w:r w:rsidRPr="001C35EC">
        <w:rPr>
          <w:rFonts w:ascii="Times New Roman" w:hAnsi="Times New Roman" w:cs="Times New Roman"/>
        </w:rPr>
        <w:t>Should the information in the paragraph beginning at Line 149 be moved</w:t>
      </w:r>
      <w:proofErr w:type="gramEnd"/>
      <w:r w:rsidRPr="001C35EC">
        <w:rPr>
          <w:rFonts w:ascii="Times New Roman" w:hAnsi="Times New Roman" w:cs="Times New Roman"/>
        </w:rPr>
        <w:t xml:space="preserve"> to the Introduction section instead of the Results section?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 146: Is this the correct format for citing the data used? Please review the JGR manuscript preparation guidelines to ensure compliance with their data citation requirements.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Lines 183–184: </w:t>
      </w:r>
      <w:proofErr w:type="gramStart"/>
      <w:r w:rsidRPr="001C35EC">
        <w:rPr>
          <w:rFonts w:ascii="Times New Roman" w:hAnsi="Times New Roman" w:cs="Times New Roman"/>
        </w:rPr>
        <w:t>Should the sentence 'However, the annual variation in SI occurrence has not been thoroughly investigated' be deleted</w:t>
      </w:r>
      <w:proofErr w:type="gramEnd"/>
      <w:r w:rsidRPr="001C35EC">
        <w:rPr>
          <w:rFonts w:ascii="Times New Roman" w:hAnsi="Times New Roman" w:cs="Times New Roman"/>
        </w:rPr>
        <w:t xml:space="preserve"> from this section?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194–196: The sentence is somewhat unclear. Please consider rewriting it for better clarity.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Line 226:  Please add two references after typhoon: (1)  </w:t>
      </w:r>
      <w:hyperlink r:id="rId5" w:history="1">
        <w:r w:rsidRPr="001C35EC">
          <w:rPr>
            <w:rStyle w:val="Hyperlink"/>
            <w:rFonts w:ascii="Times New Roman" w:eastAsia="Times New Roman" w:hAnsi="Times New Roman" w:cs="Times New Roman"/>
            <w:b/>
            <w:bCs/>
            <w:lang w:eastAsia="zh-CN"/>
          </w:rPr>
          <w:t>https://doi.org/10.1029/2004JD004914</w:t>
        </w:r>
      </w:hyperlink>
      <w:r w:rsidRPr="001C35EC">
        <w:rPr>
          <w:rFonts w:ascii="Times New Roman" w:eastAsia="Times New Roman" w:hAnsi="Times New Roman" w:cs="Times New Roman"/>
          <w:lang w:eastAsia="zh-CN"/>
        </w:rPr>
        <w:t xml:space="preserve"> and (b) </w:t>
      </w:r>
      <w:hyperlink r:id="rId6" w:history="1">
        <w:r w:rsidRPr="001C35E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zh-CN"/>
          </w:rPr>
          <w:t>https://doi.org/10.1029/2005JD007012</w:t>
        </w:r>
      </w:hyperlink>
      <w:r w:rsidRPr="001C35EC">
        <w:rPr>
          <w:rFonts w:ascii="Times New Roman" w:eastAsia="Times New Roman" w:hAnsi="Times New Roman" w:cs="Times New Roman"/>
          <w:color w:val="767676"/>
          <w:lang w:eastAsia="zh-CN"/>
        </w:rPr>
        <w:t xml:space="preserve"> 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Figure S2: What observational data </w:t>
      </w:r>
      <w:proofErr w:type="gramStart"/>
      <w:r w:rsidRPr="001C35EC">
        <w:rPr>
          <w:rFonts w:ascii="Times New Roman" w:hAnsi="Times New Roman" w:cs="Times New Roman"/>
        </w:rPr>
        <w:t>has been utilized</w:t>
      </w:r>
      <w:proofErr w:type="gramEnd"/>
      <w:r w:rsidRPr="001C35EC">
        <w:rPr>
          <w:rFonts w:ascii="Times New Roman" w:hAnsi="Times New Roman" w:cs="Times New Roman"/>
        </w:rPr>
        <w:t xml:space="preserve"> to verify the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simulations? What </w:t>
      </w:r>
      <w:proofErr w:type="gramStart"/>
      <w:r w:rsidRPr="001C35EC">
        <w:rPr>
          <w:rFonts w:ascii="Times New Roman" w:hAnsi="Times New Roman" w:cs="Times New Roman"/>
        </w:rPr>
        <w:t>time period</w:t>
      </w:r>
      <w:proofErr w:type="gramEnd"/>
      <w:r w:rsidRPr="001C35EC">
        <w:rPr>
          <w:rFonts w:ascii="Times New Roman" w:hAnsi="Times New Roman" w:cs="Times New Roman"/>
        </w:rPr>
        <w:t xml:space="preserve"> of the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 and verification is presented in the figure?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Figure S3: Panel (a) should be presented earlier, as the locations it depicts are mentioned earlier in the text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Lines 235–236:   Is the threshold value of 100 </w:t>
      </w:r>
      <m:oMath>
        <m:r>
          <w:rPr>
            <w:rFonts w:ascii="Cambria Math" w:hAnsi="Cambria Math" w:cs="Times New Roman"/>
          </w:rPr>
          <m:t>μg/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Pr="001C35EC">
        <w:rPr>
          <w:rFonts w:ascii="Times New Roman" w:hAnsi="Times New Roman" w:cs="Times New Roman"/>
        </w:rPr>
        <w:t xml:space="preserve"> or 50 ppb used to determine O</w:t>
      </w:r>
      <w:r w:rsidRPr="001C35EC">
        <w:rPr>
          <w:rFonts w:ascii="Times New Roman" w:hAnsi="Times New Roman" w:cs="Times New Roman"/>
          <w:vertAlign w:val="subscript"/>
        </w:rPr>
        <w:t>3</w:t>
      </w:r>
      <w:r w:rsidRPr="001C35EC">
        <w:rPr>
          <w:rFonts w:ascii="Times New Roman" w:hAnsi="Times New Roman" w:cs="Times New Roman"/>
        </w:rPr>
        <w:t xml:space="preserve"> exceedance event?   I do not think that this is the right threshold values to define ozone exceedance events. Please have a double check.  </w:t>
      </w:r>
    </w:p>
    <w:p w:rsidR="00A7434D" w:rsidRPr="001C35EC" w:rsidRDefault="00A7434D" w:rsidP="00A7434D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288-290: In the caption of Figure 4, the authors state, 'The bars in green, yellow, and purple represent spring, summer, and autumn, respectively.' However, the colors in Figure 4 do not match those described in the figure caption.</w:t>
      </w:r>
    </w:p>
    <w:p w:rsidR="00BE1090" w:rsidRDefault="00BE1090">
      <w:bookmarkStart w:id="0" w:name="_GoBack"/>
      <w:bookmarkEnd w:id="0"/>
    </w:p>
    <w:sectPr w:rsidR="00BE1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700F"/>
    <w:multiLevelType w:val="hybridMultilevel"/>
    <w:tmpl w:val="89F28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0B85"/>
    <w:multiLevelType w:val="hybridMultilevel"/>
    <w:tmpl w:val="82405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4D"/>
    <w:rsid w:val="00852B53"/>
    <w:rsid w:val="00A7434D"/>
    <w:rsid w:val="00B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E3F89-B50F-4BCE-A390-9BF3138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4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3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43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9/2005JD007012" TargetMode="External"/><Relationship Id="rId5" Type="http://schemas.openxmlformats.org/officeDocument/2006/relationships/hyperlink" Target="https://doi.org/10.1029/2004JD004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</cp:revision>
  <dcterms:created xsi:type="dcterms:W3CDTF">2025-01-25T20:47:00Z</dcterms:created>
  <dcterms:modified xsi:type="dcterms:W3CDTF">2025-01-25T21:48:00Z</dcterms:modified>
</cp:coreProperties>
</file>