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B3" w:rsidRDefault="00C85029" w:rsidP="00C85029">
      <w:r>
        <w:t>Specific comments</w:t>
      </w:r>
      <w:r w:rsidR="001F64C2">
        <w:t>:</w:t>
      </w:r>
    </w:p>
    <w:p w:rsidR="001F64C2" w:rsidRDefault="00A556D4" w:rsidP="001F64C2">
      <w:pPr>
        <w:pStyle w:val="ListParagraph"/>
        <w:numPr>
          <w:ilvl w:val="0"/>
          <w:numId w:val="2"/>
        </w:numPr>
      </w:pPr>
      <w:r>
        <w:t xml:space="preserve">Line 61: Accordingly it is </w:t>
      </w:r>
      <w:r>
        <w:sym w:font="Wingdings" w:char="F0E0"/>
      </w:r>
      <w:r>
        <w:t xml:space="preserve"> The PBLH</w:t>
      </w:r>
    </w:p>
    <w:p w:rsidR="00A556D4" w:rsidRDefault="00A556D4" w:rsidP="00A556D4">
      <w:pPr>
        <w:pStyle w:val="ListParagraph"/>
        <w:numPr>
          <w:ilvl w:val="0"/>
          <w:numId w:val="2"/>
        </w:numPr>
      </w:pPr>
      <w:r>
        <w:t>Line 62: Delete “and there is no such device as the PBL meter” since it is meaningless.</w:t>
      </w:r>
    </w:p>
    <w:p w:rsidR="00A556D4" w:rsidRDefault="00A556D4" w:rsidP="00A556D4">
      <w:pPr>
        <w:pStyle w:val="ListParagraph"/>
        <w:numPr>
          <w:ilvl w:val="0"/>
          <w:numId w:val="2"/>
        </w:numPr>
      </w:pPr>
      <w:r>
        <w:t>Line 65:  What do “they” represent?  This statement is not accurate. Please correct or delete it.</w:t>
      </w:r>
    </w:p>
    <w:p w:rsidR="00A556D4" w:rsidRDefault="00A556D4" w:rsidP="00A556D4">
      <w:pPr>
        <w:pStyle w:val="ListParagraph"/>
        <w:numPr>
          <w:ilvl w:val="0"/>
          <w:numId w:val="2"/>
        </w:numPr>
      </w:pPr>
      <w:r>
        <w:t>Line 68: moist</w:t>
      </w:r>
      <w:r>
        <w:sym w:font="Wingdings" w:char="F0E0"/>
      </w:r>
      <w:r>
        <w:t xml:space="preserve"> most</w:t>
      </w:r>
    </w:p>
    <w:p w:rsidR="00A556D4" w:rsidRDefault="00A556D4" w:rsidP="00A556D4">
      <w:pPr>
        <w:pStyle w:val="ListParagraph"/>
        <w:numPr>
          <w:ilvl w:val="0"/>
          <w:numId w:val="2"/>
        </w:numPr>
      </w:pPr>
      <w:r>
        <w:t>Line 72:  delete “however, only infrequently”.</w:t>
      </w:r>
    </w:p>
    <w:p w:rsidR="00A556D4" w:rsidRDefault="00A556D4" w:rsidP="00A556D4">
      <w:pPr>
        <w:pStyle w:val="ListParagraph"/>
        <w:numPr>
          <w:ilvl w:val="0"/>
          <w:numId w:val="2"/>
        </w:numPr>
      </w:pPr>
      <w:r>
        <w:t>Line 81:  move “ in this paper” to the end of  this sentence.</w:t>
      </w:r>
    </w:p>
    <w:p w:rsidR="00D6302B" w:rsidRDefault="00D6302B" w:rsidP="00A556D4">
      <w:pPr>
        <w:pStyle w:val="ListParagraph"/>
        <w:numPr>
          <w:ilvl w:val="0"/>
          <w:numId w:val="2"/>
        </w:numPr>
      </w:pPr>
      <w:r>
        <w:t>Line 92: change “get” to “gets”. Please correct the similar grammar errors in other places too.</w:t>
      </w:r>
    </w:p>
    <w:p w:rsidR="00A556D4" w:rsidRDefault="00D6302B" w:rsidP="00A556D4">
      <w:pPr>
        <w:pStyle w:val="ListParagraph"/>
        <w:numPr>
          <w:ilvl w:val="0"/>
          <w:numId w:val="2"/>
        </w:numPr>
      </w:pPr>
      <w:r>
        <w:t xml:space="preserve">Line 93: “, and it is used” </w:t>
      </w:r>
      <w:r>
        <w:sym w:font="Wingdings" w:char="F0E0"/>
      </w:r>
      <w:r>
        <w:t xml:space="preserve"> “</w:t>
      </w:r>
      <w:r w:rsidR="0007371D">
        <w:t xml:space="preserve"> and </w:t>
      </w:r>
      <w:r>
        <w:t xml:space="preserve">can be used” </w:t>
      </w:r>
    </w:p>
    <w:p w:rsidR="00296F67" w:rsidRDefault="00296F67" w:rsidP="00A556D4">
      <w:pPr>
        <w:pStyle w:val="ListParagraph"/>
        <w:numPr>
          <w:ilvl w:val="0"/>
          <w:numId w:val="2"/>
        </w:numPr>
      </w:pPr>
      <w:r>
        <w:t xml:space="preserve">Line 96: “on” </w:t>
      </w:r>
      <w:r>
        <w:sym w:font="Wingdings" w:char="F0E0"/>
      </w:r>
      <w:r>
        <w:t>”to”</w:t>
      </w:r>
    </w:p>
    <w:p w:rsidR="00296F67" w:rsidRDefault="00296F67" w:rsidP="00A556D4">
      <w:pPr>
        <w:pStyle w:val="ListParagraph"/>
        <w:numPr>
          <w:ilvl w:val="0"/>
          <w:numId w:val="2"/>
        </w:numPr>
      </w:pPr>
      <w:r>
        <w:t>Lines 97, 100:  no need “Besides” here.</w:t>
      </w:r>
    </w:p>
    <w:p w:rsidR="00296F67" w:rsidRDefault="00296F67" w:rsidP="00A556D4">
      <w:pPr>
        <w:pStyle w:val="ListParagraph"/>
        <w:numPr>
          <w:ilvl w:val="0"/>
          <w:numId w:val="2"/>
        </w:numPr>
      </w:pPr>
      <w:r>
        <w:t xml:space="preserve">Line 105: “it need” </w:t>
      </w:r>
      <w:r>
        <w:sym w:font="Wingdings" w:char="F0E0"/>
      </w:r>
      <w:r>
        <w:t xml:space="preserve"> “it needs” </w:t>
      </w:r>
    </w:p>
    <w:p w:rsidR="00296F67" w:rsidRDefault="00DA733E" w:rsidP="00A556D4">
      <w:pPr>
        <w:pStyle w:val="ListParagraph"/>
        <w:numPr>
          <w:ilvl w:val="0"/>
          <w:numId w:val="2"/>
        </w:numPr>
      </w:pPr>
      <w:r>
        <w:t xml:space="preserve">Line 106: “correct” </w:t>
      </w:r>
      <w:r>
        <w:sym w:font="Wingdings" w:char="F0E0"/>
      </w:r>
      <w:r>
        <w:t xml:space="preserve"> “corrected” ,  “radius” </w:t>
      </w:r>
      <w:r>
        <w:sym w:font="Wingdings" w:char="F0E0"/>
      </w:r>
      <w:r>
        <w:t xml:space="preserve"> “radiuses or radi”. Again, please correct the similar grammar errors in other places. </w:t>
      </w:r>
    </w:p>
    <w:p w:rsidR="00DA733E" w:rsidRDefault="00DA733E" w:rsidP="00A556D4">
      <w:pPr>
        <w:pStyle w:val="ListParagraph"/>
        <w:numPr>
          <w:ilvl w:val="0"/>
          <w:numId w:val="2"/>
        </w:numPr>
      </w:pPr>
      <w:r>
        <w:t>Line 107: “the focus of study</w:t>
      </w:r>
      <w:r w:rsidR="00246A9C">
        <w:t xml:space="preserve"> is to find out</w:t>
      </w:r>
      <w:r>
        <w:t>” -&gt; “purpose of this study</w:t>
      </w:r>
      <w:r w:rsidR="00246A9C">
        <w:t xml:space="preserve"> is to determine</w:t>
      </w:r>
      <w:r>
        <w:t>”</w:t>
      </w:r>
    </w:p>
    <w:p w:rsidR="00DA733E" w:rsidRDefault="00937BA0" w:rsidP="00A556D4">
      <w:pPr>
        <w:pStyle w:val="ListParagraph"/>
        <w:numPr>
          <w:ilvl w:val="0"/>
          <w:numId w:val="2"/>
        </w:numPr>
      </w:pPr>
      <w:r>
        <w:t>Lines 109-110: “then provide” –-&gt; “and to provide” , delete “in northwest China”</w:t>
      </w:r>
    </w:p>
    <w:p w:rsidR="00937BA0" w:rsidRDefault="00C25D40" w:rsidP="00A556D4">
      <w:pPr>
        <w:pStyle w:val="ListParagraph"/>
        <w:numPr>
          <w:ilvl w:val="0"/>
          <w:numId w:val="2"/>
        </w:numPr>
      </w:pPr>
      <w:r>
        <w:t>Line 110: “By the limits of” –-&gt; “Due to the limitation of”</w:t>
      </w:r>
    </w:p>
    <w:p w:rsidR="00937BA0" w:rsidRDefault="00C25D40" w:rsidP="00A556D4">
      <w:pPr>
        <w:pStyle w:val="ListParagraph"/>
        <w:numPr>
          <w:ilvl w:val="0"/>
          <w:numId w:val="2"/>
        </w:numPr>
      </w:pPr>
      <w:r>
        <w:t xml:space="preserve"> Line 111: Try to use precise writing English not oral language. “we did the work using” </w:t>
      </w:r>
      <w:r>
        <w:sym w:font="Wingdings" w:char="F0E0"/>
      </w:r>
      <w:r>
        <w:t xml:space="preserve"> “we used”</w:t>
      </w:r>
    </w:p>
    <w:p w:rsidR="00C25D40" w:rsidRDefault="00A06ED9" w:rsidP="00A556D4">
      <w:pPr>
        <w:pStyle w:val="ListParagraph"/>
        <w:numPr>
          <w:ilvl w:val="0"/>
          <w:numId w:val="2"/>
        </w:numPr>
      </w:pPr>
      <w:r>
        <w:t xml:space="preserve"> Line 114: “radius in time” or “radius with time”?</w:t>
      </w:r>
    </w:p>
    <w:p w:rsidR="00A06ED9" w:rsidRPr="0098447A" w:rsidRDefault="00D0428D" w:rsidP="00A556D4">
      <w:pPr>
        <w:pStyle w:val="ListParagraph"/>
        <w:numPr>
          <w:ilvl w:val="0"/>
          <w:numId w:val="2"/>
        </w:numPr>
      </w:pPr>
      <w:r>
        <w:t>Line 115: “</w:t>
      </w:r>
      <w:r>
        <w:rPr>
          <w:sz w:val="21"/>
          <w:szCs w:val="21"/>
        </w:rPr>
        <w:t xml:space="preserve">Considering the above, the works are as follows:” </w:t>
      </w:r>
      <w:r w:rsidRPr="00D0428D">
        <w:rPr>
          <w:sz w:val="21"/>
          <w:szCs w:val="21"/>
        </w:rPr>
        <w:sym w:font="Wingdings" w:char="F0E0"/>
      </w:r>
      <w:r>
        <w:rPr>
          <w:sz w:val="21"/>
          <w:szCs w:val="21"/>
        </w:rPr>
        <w:t xml:space="preserve"> “In this study”</w:t>
      </w:r>
    </w:p>
    <w:p w:rsidR="0098447A" w:rsidRPr="0006029C" w:rsidRDefault="0098447A" w:rsidP="00A556D4">
      <w:pPr>
        <w:pStyle w:val="ListParagraph"/>
        <w:numPr>
          <w:ilvl w:val="0"/>
          <w:numId w:val="2"/>
        </w:numPr>
      </w:pPr>
      <w:r>
        <w:rPr>
          <w:sz w:val="21"/>
          <w:szCs w:val="21"/>
        </w:rPr>
        <w:t>Line 116: “is less than” –“ less than”.</w:t>
      </w:r>
    </w:p>
    <w:p w:rsidR="0006029C" w:rsidRPr="0006029C" w:rsidRDefault="0006029C" w:rsidP="00A556D4">
      <w:pPr>
        <w:pStyle w:val="ListParagraph"/>
        <w:numPr>
          <w:ilvl w:val="0"/>
          <w:numId w:val="2"/>
        </w:numPr>
      </w:pPr>
      <w:r>
        <w:rPr>
          <w:sz w:val="21"/>
          <w:szCs w:val="21"/>
        </w:rPr>
        <w:t>Line 120: delete “,”</w:t>
      </w:r>
    </w:p>
    <w:p w:rsidR="0006029C" w:rsidRPr="0006029C" w:rsidRDefault="0006029C" w:rsidP="00A556D4">
      <w:pPr>
        <w:pStyle w:val="ListParagraph"/>
        <w:numPr>
          <w:ilvl w:val="0"/>
          <w:numId w:val="2"/>
        </w:numPr>
      </w:pPr>
      <w:r>
        <w:rPr>
          <w:sz w:val="21"/>
          <w:szCs w:val="21"/>
        </w:rPr>
        <w:t xml:space="preserve">Line 122: “PBLH and” </w:t>
      </w:r>
      <w:r w:rsidRPr="0006029C">
        <w:rPr>
          <w:sz w:val="21"/>
          <w:szCs w:val="21"/>
        </w:rPr>
        <w:sym w:font="Wingdings" w:char="F0E0"/>
      </w:r>
      <w:r>
        <w:rPr>
          <w:sz w:val="21"/>
          <w:szCs w:val="21"/>
        </w:rPr>
        <w:t xml:space="preserve"> “PBLH with”</w:t>
      </w:r>
    </w:p>
    <w:p w:rsidR="0006029C" w:rsidRPr="005964D4" w:rsidRDefault="005964D4" w:rsidP="00A556D4">
      <w:pPr>
        <w:pStyle w:val="ListParagraph"/>
        <w:numPr>
          <w:ilvl w:val="0"/>
          <w:numId w:val="2"/>
        </w:numPr>
      </w:pPr>
      <w:r>
        <w:rPr>
          <w:sz w:val="21"/>
          <w:szCs w:val="21"/>
        </w:rPr>
        <w:t>Lines 122-126: Please rewrite this sentence</w:t>
      </w:r>
    </w:p>
    <w:p w:rsidR="005964D4" w:rsidRDefault="00842B52" w:rsidP="00A556D4">
      <w:pPr>
        <w:pStyle w:val="ListParagraph"/>
        <w:numPr>
          <w:ilvl w:val="0"/>
          <w:numId w:val="2"/>
        </w:numPr>
      </w:pPr>
      <w:r>
        <w:t>Line 131:  you are missing “meter” or …  after “relative humidity”?</w:t>
      </w:r>
    </w:p>
    <w:p w:rsidR="00F137FC" w:rsidRDefault="00842B52" w:rsidP="00F137FC">
      <w:pPr>
        <w:pStyle w:val="ListParagraph"/>
        <w:numPr>
          <w:ilvl w:val="0"/>
          <w:numId w:val="2"/>
        </w:numPr>
      </w:pPr>
      <w:r>
        <w:t xml:space="preserve">Line 135:  resolution </w:t>
      </w:r>
      <w:r>
        <w:sym w:font="Wingdings" w:char="F0E0"/>
      </w:r>
      <w:r>
        <w:t xml:space="preserve"> resolutions</w:t>
      </w:r>
    </w:p>
    <w:p w:rsidR="00842B52" w:rsidRDefault="00F137FC" w:rsidP="00F137FC">
      <w:pPr>
        <w:pStyle w:val="ListParagraph"/>
        <w:numPr>
          <w:ilvl w:val="0"/>
          <w:numId w:val="2"/>
        </w:numPr>
      </w:pPr>
      <w:r>
        <w:t xml:space="preserve">Lines 135-136: </w:t>
      </w:r>
      <w:r>
        <w:sym w:font="Wingdings" w:char="F0E0"/>
      </w:r>
      <w:r>
        <w:t xml:space="preserve"> “ </w:t>
      </w:r>
      <w:r w:rsidRPr="00F137FC">
        <w:rPr>
          <w:sz w:val="21"/>
          <w:szCs w:val="21"/>
        </w:rPr>
        <w:t>The vertical spatial resolution</w:t>
      </w:r>
      <w:r>
        <w:rPr>
          <w:sz w:val="21"/>
          <w:szCs w:val="21"/>
        </w:rPr>
        <w:t>s</w:t>
      </w:r>
      <w:r w:rsidRPr="00F137FC">
        <w:rPr>
          <w:sz w:val="21"/>
          <w:szCs w:val="21"/>
        </w:rPr>
        <w:t xml:space="preserve"> of the radiometer providing air </w:t>
      </w:r>
      <w:r w:rsidRPr="00F137FC">
        <w:rPr>
          <w:rFonts w:ascii="Tahoma" w:hAnsi="Tahoma" w:cs="Tahoma"/>
        </w:rPr>
        <w:t xml:space="preserve">135 </w:t>
      </w:r>
      <w:r w:rsidRPr="00F137FC">
        <w:rPr>
          <w:sz w:val="21"/>
          <w:szCs w:val="21"/>
        </w:rPr>
        <w:t>temperature profiles is 100 m below 1 km and 250 m above 1 km.</w:t>
      </w:r>
    </w:p>
    <w:p w:rsidR="00F137FC" w:rsidRDefault="00842B52" w:rsidP="00A556D4">
      <w:pPr>
        <w:pStyle w:val="ListParagraph"/>
        <w:numPr>
          <w:ilvl w:val="0"/>
          <w:numId w:val="2"/>
        </w:numPr>
      </w:pPr>
      <w:r>
        <w:t xml:space="preserve">Line 136: is </w:t>
      </w:r>
      <w:r>
        <w:sym w:font="Wingdings" w:char="F0E0"/>
      </w:r>
      <w:r>
        <w:t xml:space="preserve"> are. Or </w:t>
      </w:r>
      <w:r w:rsidR="00F137FC">
        <w:t xml:space="preserve">the sentence can be </w:t>
      </w:r>
      <w:r>
        <w:t>rewritten as “</w:t>
      </w:r>
      <w:r w:rsidR="00F137FC">
        <w:t>The vertical resolutions of temperature profiles measured by the radiometer for the layers</w:t>
      </w:r>
      <w:r w:rsidR="006D7193">
        <w:t xml:space="preserve"> </w:t>
      </w:r>
      <w:r w:rsidR="00F137FC">
        <w:t>1 km</w:t>
      </w:r>
      <w:r w:rsidR="006D7193">
        <w:t xml:space="preserve"> below</w:t>
      </w:r>
      <w:r w:rsidR="00F137FC">
        <w:t xml:space="preserve"> and above are 100 m and 250 m, respectively.”</w:t>
      </w:r>
    </w:p>
    <w:p w:rsidR="00F137FC" w:rsidRDefault="006D7193" w:rsidP="00A556D4">
      <w:pPr>
        <w:pStyle w:val="ListParagraph"/>
        <w:numPr>
          <w:ilvl w:val="0"/>
          <w:numId w:val="2"/>
        </w:numPr>
      </w:pPr>
      <w:r>
        <w:t>Line 140: “has joined”</w:t>
      </w:r>
      <w:r>
        <w:sym w:font="Wingdings" w:char="F0E0"/>
      </w:r>
      <w:r>
        <w:t xml:space="preserve"> “is part of”</w:t>
      </w:r>
    </w:p>
    <w:p w:rsidR="006D7193" w:rsidRDefault="006D7193" w:rsidP="00A556D4">
      <w:pPr>
        <w:pStyle w:val="ListParagraph"/>
        <w:numPr>
          <w:ilvl w:val="0"/>
          <w:numId w:val="2"/>
        </w:numPr>
      </w:pPr>
      <w:r>
        <w:t xml:space="preserve">Line 142:  add “,” before “and” ,  “to” </w:t>
      </w:r>
      <w:r>
        <w:sym w:font="Wingdings" w:char="F0E0"/>
      </w:r>
      <w:r>
        <w:t xml:space="preserve"> “for”</w:t>
      </w:r>
    </w:p>
    <w:p w:rsidR="008F5534" w:rsidRDefault="008F5534" w:rsidP="00A556D4">
      <w:pPr>
        <w:pStyle w:val="ListParagraph"/>
        <w:numPr>
          <w:ilvl w:val="0"/>
          <w:numId w:val="2"/>
        </w:numPr>
      </w:pPr>
      <w:r>
        <w:t xml:space="preserve">Line 148:  “The” </w:t>
      </w:r>
      <w:r>
        <w:sym w:font="Wingdings" w:char="F0E0"/>
      </w:r>
      <w:r>
        <w:t xml:space="preserve"> “, where the”; delete “:”</w:t>
      </w:r>
    </w:p>
    <w:p w:rsidR="008F5534" w:rsidRDefault="008F5534" w:rsidP="00A556D4">
      <w:pPr>
        <w:pStyle w:val="ListParagraph"/>
        <w:numPr>
          <w:ilvl w:val="0"/>
          <w:numId w:val="2"/>
        </w:numPr>
      </w:pPr>
      <w:r>
        <w:t>Line 149:  Please correct the formula (2)</w:t>
      </w:r>
    </w:p>
    <w:p w:rsidR="008F5534" w:rsidRPr="008F5534" w:rsidRDefault="008F5534" w:rsidP="00A556D4">
      <w:pPr>
        <w:pStyle w:val="ListParagraph"/>
        <w:numPr>
          <w:ilvl w:val="0"/>
          <w:numId w:val="2"/>
        </w:numPr>
      </w:pPr>
      <w:r>
        <w:t xml:space="preserve"> Line 150:  Delete “where” and add “,” before</w:t>
      </w:r>
      <w:r w:rsidR="00C54B02">
        <w:t>”</w:t>
      </w:r>
      <w:r>
        <w:t>B</w:t>
      </w:r>
      <w:r>
        <w:rPr>
          <w:vertAlign w:val="subscript"/>
        </w:rPr>
        <w:t>m</w:t>
      </w:r>
      <w:r w:rsidR="00C54B02">
        <w:t>”</w:t>
      </w:r>
    </w:p>
    <w:p w:rsidR="008F5534" w:rsidRDefault="008F5534" w:rsidP="00A556D4">
      <w:pPr>
        <w:pStyle w:val="ListParagraph"/>
        <w:numPr>
          <w:ilvl w:val="0"/>
          <w:numId w:val="2"/>
        </w:numPr>
      </w:pPr>
      <w:r>
        <w:t xml:space="preserve"> Line 153: Deed a space before and after “and”.</w:t>
      </w:r>
    </w:p>
    <w:p w:rsidR="008F5534" w:rsidRDefault="00165619" w:rsidP="00A556D4">
      <w:pPr>
        <w:pStyle w:val="ListParagraph"/>
        <w:numPr>
          <w:ilvl w:val="0"/>
          <w:numId w:val="2"/>
        </w:numPr>
      </w:pPr>
      <w:r>
        <w:t xml:space="preserve"> Lines 157-158: Change to two sentences. Change “; the” </w:t>
      </w:r>
      <w:r w:rsidR="00C54B02">
        <w:sym w:font="Wingdings" w:char="F0E0"/>
      </w:r>
      <w:r w:rsidR="00C54B02">
        <w:t xml:space="preserve"> </w:t>
      </w:r>
      <w:r>
        <w:t>“. The”</w:t>
      </w:r>
    </w:p>
    <w:p w:rsidR="00165619" w:rsidRDefault="00165619" w:rsidP="00A556D4">
      <w:pPr>
        <w:pStyle w:val="ListParagraph"/>
        <w:numPr>
          <w:ilvl w:val="0"/>
          <w:numId w:val="2"/>
        </w:numPr>
      </w:pPr>
      <w:r>
        <w:t xml:space="preserve">Line 162: </w:t>
      </w:r>
      <w:r w:rsidR="00C23069">
        <w:t>TABLE or</w:t>
      </w:r>
      <w:r>
        <w:t xml:space="preserve"> Table</w:t>
      </w:r>
      <w:r w:rsidR="00C23069">
        <w:t>?  Change</w:t>
      </w:r>
      <w:r>
        <w:t xml:space="preserve"> “Selected days” </w:t>
      </w:r>
      <w:r>
        <w:sym w:font="Wingdings" w:char="F0E0"/>
      </w:r>
      <w:r>
        <w:t xml:space="preserve"> “</w:t>
      </w:r>
      <w:r w:rsidR="00AC4770">
        <w:t xml:space="preserve">The days </w:t>
      </w:r>
      <w:r>
        <w:t>selected”</w:t>
      </w:r>
    </w:p>
    <w:p w:rsidR="00165619" w:rsidRDefault="00AC4770" w:rsidP="00A556D4">
      <w:pPr>
        <w:pStyle w:val="ListParagraph"/>
        <w:numPr>
          <w:ilvl w:val="0"/>
          <w:numId w:val="2"/>
        </w:numPr>
      </w:pPr>
      <w:r>
        <w:t>Line 165:  Add “LST” before (local standard time)</w:t>
      </w:r>
    </w:p>
    <w:p w:rsidR="001579E2" w:rsidRDefault="001579E2" w:rsidP="00A556D4">
      <w:pPr>
        <w:pStyle w:val="ListParagraph"/>
        <w:numPr>
          <w:ilvl w:val="0"/>
          <w:numId w:val="2"/>
        </w:numPr>
      </w:pPr>
      <w:r>
        <w:lastRenderedPageBreak/>
        <w:t>Line 169:  It is better to use two decimal digits for all the coefficients.</w:t>
      </w:r>
    </w:p>
    <w:p w:rsidR="00AC4770" w:rsidRDefault="00EF1355" w:rsidP="00A556D4">
      <w:pPr>
        <w:pStyle w:val="ListParagraph"/>
        <w:numPr>
          <w:ilvl w:val="0"/>
          <w:numId w:val="2"/>
        </w:numPr>
      </w:pPr>
      <w:r>
        <w:t>Line</w:t>
      </w:r>
      <w:r w:rsidR="00264613">
        <w:t>s</w:t>
      </w:r>
      <w:r>
        <w:t xml:space="preserve"> 172</w:t>
      </w:r>
      <w:r w:rsidR="00264613">
        <w:t>, 174</w:t>
      </w:r>
      <w:r>
        <w:t xml:space="preserve">:  “Figure 1 b” </w:t>
      </w:r>
      <w:r>
        <w:sym w:font="Wingdings" w:char="F0E0"/>
      </w:r>
      <w:r>
        <w:t xml:space="preserve"> “Figure 1.b”</w:t>
      </w:r>
      <w:r w:rsidR="00264613">
        <w:t>, “Figure 1 c”</w:t>
      </w:r>
      <w:r w:rsidR="00264613">
        <w:sym w:font="Wingdings" w:char="F0E0"/>
      </w:r>
      <w:r w:rsidR="00264613">
        <w:t xml:space="preserve"> “Figure 1.c”. </w:t>
      </w:r>
      <w:r>
        <w:t xml:space="preserve"> Please correct the same </w:t>
      </w:r>
      <w:r w:rsidR="00840CC1">
        <w:t>issue in other places.</w:t>
      </w:r>
    </w:p>
    <w:p w:rsidR="00754DBD" w:rsidRDefault="00754DBD" w:rsidP="00A556D4">
      <w:pPr>
        <w:pStyle w:val="ListParagraph"/>
        <w:numPr>
          <w:ilvl w:val="0"/>
          <w:numId w:val="2"/>
        </w:numPr>
      </w:pPr>
      <w:r>
        <w:t>Line 177: Add “LST” after “18:00”.  “T0”</w:t>
      </w:r>
      <w:r>
        <w:sym w:font="Wingdings" w:char="F0E0"/>
      </w:r>
      <w:r>
        <w:t xml:space="preserve"> “T</w:t>
      </w:r>
      <w:r>
        <w:rPr>
          <w:vertAlign w:val="subscript"/>
        </w:rPr>
        <w:t>0</w:t>
      </w:r>
      <w:r>
        <w:t>”, “Ts”</w:t>
      </w:r>
      <w:r>
        <w:sym w:font="Wingdings" w:char="F0E0"/>
      </w:r>
      <w:r>
        <w:t xml:space="preserve"> “T</w:t>
      </w:r>
      <w:r>
        <w:rPr>
          <w:vertAlign w:val="subscript"/>
        </w:rPr>
        <w:t>s</w:t>
      </w:r>
      <w:r>
        <w:t>”</w:t>
      </w:r>
      <w:r w:rsidR="002D5F72">
        <w:t>.</w:t>
      </w:r>
    </w:p>
    <w:p w:rsidR="0051783B" w:rsidRDefault="0051783B" w:rsidP="00A556D4">
      <w:pPr>
        <w:pStyle w:val="ListParagraph"/>
        <w:numPr>
          <w:ilvl w:val="0"/>
          <w:numId w:val="2"/>
        </w:numPr>
      </w:pPr>
      <w:r>
        <w:t xml:space="preserve">Line 183: “FIGURE” </w:t>
      </w:r>
      <w:r>
        <w:sym w:font="Wingdings" w:char="F0E0"/>
      </w:r>
      <w:r>
        <w:t xml:space="preserve"> “Figure” ?</w:t>
      </w:r>
    </w:p>
    <w:p w:rsidR="0051783B" w:rsidRDefault="0051783B" w:rsidP="00A556D4">
      <w:pPr>
        <w:pStyle w:val="ListParagraph"/>
        <w:numPr>
          <w:ilvl w:val="0"/>
          <w:numId w:val="2"/>
        </w:numPr>
      </w:pPr>
      <w:r>
        <w:t>Lines 182-183: Please add labels for “x-axis” and “y-axis” in Figure 1.</w:t>
      </w:r>
    </w:p>
    <w:p w:rsidR="0051783B" w:rsidRDefault="0051783B" w:rsidP="00A556D4">
      <w:pPr>
        <w:pStyle w:val="ListParagraph"/>
        <w:numPr>
          <w:ilvl w:val="0"/>
          <w:numId w:val="2"/>
        </w:numPr>
      </w:pPr>
      <w:r>
        <w:t>Figure 1:  Please add a space “PBL” and “(m)”, do the same corrections for all other places.</w:t>
      </w:r>
    </w:p>
    <w:p w:rsidR="0051783B" w:rsidRDefault="00F00C79" w:rsidP="00A556D4">
      <w:pPr>
        <w:pStyle w:val="ListParagraph"/>
        <w:numPr>
          <w:ilvl w:val="0"/>
          <w:numId w:val="2"/>
        </w:numPr>
      </w:pPr>
      <w:r>
        <w:t>Li</w:t>
      </w:r>
      <w:r w:rsidR="001810A1">
        <w:t xml:space="preserve">nes 187-188:  The sentence is not </w:t>
      </w:r>
      <w:r>
        <w:t>complete</w:t>
      </w:r>
      <w:r w:rsidR="001810A1">
        <w:t>d</w:t>
      </w:r>
      <w:r>
        <w:t xml:space="preserve">. </w:t>
      </w:r>
    </w:p>
    <w:p w:rsidR="00F00C79" w:rsidRDefault="001810A1" w:rsidP="00A556D4">
      <w:pPr>
        <w:pStyle w:val="ListParagraph"/>
        <w:numPr>
          <w:ilvl w:val="0"/>
          <w:numId w:val="2"/>
        </w:numPr>
      </w:pPr>
      <w:r>
        <w:t xml:space="preserve">Lines 189-190:  Please add “LST” after the time, and check the same issues in other places. </w:t>
      </w:r>
    </w:p>
    <w:p w:rsidR="001810A1" w:rsidRDefault="002D5F72" w:rsidP="00A556D4">
      <w:pPr>
        <w:pStyle w:val="ListParagraph"/>
        <w:numPr>
          <w:ilvl w:val="0"/>
          <w:numId w:val="2"/>
        </w:numPr>
      </w:pPr>
      <w:r>
        <w:t>Line 200:  Delete “,” after PBLH.</w:t>
      </w:r>
    </w:p>
    <w:p w:rsidR="002D5F72" w:rsidRDefault="002D5F72" w:rsidP="00A556D4">
      <w:pPr>
        <w:pStyle w:val="ListParagraph"/>
        <w:numPr>
          <w:ilvl w:val="0"/>
          <w:numId w:val="2"/>
        </w:numPr>
      </w:pPr>
      <w:r>
        <w:t xml:space="preserve">Lines 209-210:  Separate into two sentences. </w:t>
      </w:r>
    </w:p>
    <w:p w:rsidR="002D5F72" w:rsidRDefault="002D5F72" w:rsidP="002D5F72">
      <w:pPr>
        <w:pStyle w:val="ListParagraph"/>
        <w:numPr>
          <w:ilvl w:val="0"/>
          <w:numId w:val="2"/>
        </w:numPr>
      </w:pPr>
      <w:r>
        <w:t xml:space="preserve">Line 215: </w:t>
      </w:r>
      <w:r>
        <w:t>“T0”</w:t>
      </w:r>
      <w:r>
        <w:sym w:font="Wingdings" w:char="F0E0"/>
      </w:r>
      <w:r>
        <w:t xml:space="preserve"> “T</w:t>
      </w:r>
      <w:r>
        <w:rPr>
          <w:vertAlign w:val="subscript"/>
        </w:rPr>
        <w:t>0</w:t>
      </w:r>
      <w:r>
        <w:t>”, “Ts”</w:t>
      </w:r>
      <w:r>
        <w:sym w:font="Wingdings" w:char="F0E0"/>
      </w:r>
      <w:r>
        <w:t xml:space="preserve"> “T</w:t>
      </w:r>
      <w:r>
        <w:rPr>
          <w:vertAlign w:val="subscript"/>
        </w:rPr>
        <w:t>s</w:t>
      </w:r>
      <w:r>
        <w:t>”</w:t>
      </w:r>
      <w:r>
        <w:t>.</w:t>
      </w:r>
    </w:p>
    <w:p w:rsidR="002D5F72" w:rsidRDefault="002D5F72" w:rsidP="00A556D4">
      <w:pPr>
        <w:pStyle w:val="ListParagraph"/>
        <w:numPr>
          <w:ilvl w:val="0"/>
          <w:numId w:val="2"/>
        </w:numPr>
      </w:pPr>
      <w:r>
        <w:t xml:space="preserve">Line 224: </w:t>
      </w:r>
      <w:r w:rsidR="007C4162">
        <w:t xml:space="preserve"> “</w:t>
      </w:r>
      <w:r w:rsidR="007C4162">
        <w:t>Thermal forcing is the driving force</w:t>
      </w:r>
      <w:r w:rsidR="007C4162">
        <w:t xml:space="preserve"> …” sounds ugly. Please rewrite the sentence.</w:t>
      </w:r>
    </w:p>
    <w:p w:rsidR="007C4162" w:rsidRDefault="00E52222" w:rsidP="00A556D4">
      <w:pPr>
        <w:pStyle w:val="ListParagraph"/>
        <w:numPr>
          <w:ilvl w:val="0"/>
          <w:numId w:val="2"/>
        </w:numPr>
      </w:pPr>
      <w:r>
        <w:t>Line 233: What is “</w:t>
      </w:r>
      <w:r>
        <w:t>surface variation</w:t>
      </w:r>
      <w:r>
        <w:t>”?</w:t>
      </w:r>
    </w:p>
    <w:p w:rsidR="00E52222" w:rsidRDefault="00E52222" w:rsidP="00A556D4">
      <w:pPr>
        <w:pStyle w:val="ListParagraph"/>
        <w:numPr>
          <w:ilvl w:val="0"/>
          <w:numId w:val="2"/>
        </w:numPr>
      </w:pPr>
      <w:r>
        <w:t xml:space="preserve">Tables 2-4: Please use two decimal digits. </w:t>
      </w:r>
    </w:p>
    <w:p w:rsidR="006D7193" w:rsidRDefault="004C2764" w:rsidP="006D7193">
      <w:pPr>
        <w:pStyle w:val="ListParagraph"/>
        <w:numPr>
          <w:ilvl w:val="0"/>
          <w:numId w:val="2"/>
        </w:numPr>
      </w:pPr>
      <w:r>
        <w:t xml:space="preserve">Figure 3:   Please move “(a)”, </w:t>
      </w:r>
      <w:r>
        <w:t>“</w:t>
      </w:r>
      <w:r>
        <w:t>(b</w:t>
      </w:r>
      <w:r>
        <w:t>)”,</w:t>
      </w:r>
      <w:r>
        <w:t xml:space="preserve"> </w:t>
      </w:r>
      <w:r>
        <w:t>“</w:t>
      </w:r>
      <w:r>
        <w:t>(c</w:t>
      </w:r>
      <w:r>
        <w:t>)”,</w:t>
      </w:r>
      <w:r>
        <w:t xml:space="preserve"> and </w:t>
      </w:r>
      <w:r>
        <w:t>“</w:t>
      </w:r>
      <w:r>
        <w:t>(d</w:t>
      </w:r>
      <w:r>
        <w:t>)”</w:t>
      </w:r>
      <w:r>
        <w:t xml:space="preserve"> to the right place.  Make sure they are consistent for all the f</w:t>
      </w:r>
      <w:r w:rsidR="00773A49">
        <w:t xml:space="preserve">igures. </w:t>
      </w:r>
    </w:p>
    <w:p w:rsidR="00773A49" w:rsidRDefault="00773A49" w:rsidP="006D7193">
      <w:pPr>
        <w:pStyle w:val="ListParagraph"/>
        <w:numPr>
          <w:ilvl w:val="0"/>
          <w:numId w:val="2"/>
        </w:numPr>
      </w:pPr>
      <w:r>
        <w:t xml:space="preserve">Line 275:  accompany </w:t>
      </w:r>
      <w:r>
        <w:sym w:font="Wingdings" w:char="F0E0"/>
      </w:r>
      <w:r>
        <w:t xml:space="preserve"> accompanies  </w:t>
      </w:r>
    </w:p>
    <w:p w:rsidR="00773A49" w:rsidRDefault="00773A49" w:rsidP="006D7193">
      <w:pPr>
        <w:pStyle w:val="ListParagraph"/>
        <w:numPr>
          <w:ilvl w:val="0"/>
          <w:numId w:val="2"/>
        </w:numPr>
      </w:pPr>
      <w:r>
        <w:t>Line 276:  Please change “</w:t>
      </w:r>
      <w:r>
        <w:t>short wave radiation have</w:t>
      </w:r>
      <w:r>
        <w:t xml:space="preserve">” </w:t>
      </w:r>
      <w:r>
        <w:sym w:font="Wingdings" w:char="F0E0"/>
      </w:r>
      <w:r>
        <w:t xml:space="preserve"> “short wave radiation has”</w:t>
      </w:r>
      <w:r w:rsidR="003132DF">
        <w:t>. Please check the similar errors in other places carefully and correct them.</w:t>
      </w:r>
    </w:p>
    <w:p w:rsidR="003132DF" w:rsidRPr="00163389" w:rsidRDefault="00163389" w:rsidP="006D7193">
      <w:pPr>
        <w:pStyle w:val="ListParagraph"/>
        <w:numPr>
          <w:ilvl w:val="0"/>
          <w:numId w:val="2"/>
        </w:numPr>
      </w:pPr>
      <w:r>
        <w:t>Lines 280: “</w:t>
      </w:r>
      <w:r>
        <w:rPr>
          <w:sz w:val="21"/>
          <w:szCs w:val="21"/>
        </w:rPr>
        <w:t>radiation</w:t>
      </w:r>
      <w:r>
        <w:rPr>
          <w:sz w:val="21"/>
          <w:szCs w:val="21"/>
        </w:rPr>
        <w:t xml:space="preserve">” </w:t>
      </w:r>
      <w:r w:rsidRPr="00163389">
        <w:rPr>
          <w:sz w:val="21"/>
          <w:szCs w:val="21"/>
        </w:rPr>
        <w:sym w:font="Wingdings" w:char="F0E0"/>
      </w:r>
      <w:r>
        <w:rPr>
          <w:sz w:val="21"/>
          <w:szCs w:val="21"/>
        </w:rPr>
        <w:t xml:space="preserve"> “radiations”.</w:t>
      </w:r>
    </w:p>
    <w:p w:rsidR="00163389" w:rsidRPr="00C90345" w:rsidRDefault="00C90345" w:rsidP="006D7193">
      <w:pPr>
        <w:pStyle w:val="ListParagraph"/>
        <w:numPr>
          <w:ilvl w:val="0"/>
          <w:numId w:val="2"/>
        </w:numPr>
      </w:pPr>
      <w:r>
        <w:rPr>
          <w:sz w:val="21"/>
          <w:szCs w:val="21"/>
        </w:rPr>
        <w:t xml:space="preserve">Line 282: “exit” </w:t>
      </w:r>
      <w:r w:rsidRPr="00C90345">
        <w:rPr>
          <w:sz w:val="21"/>
          <w:szCs w:val="21"/>
        </w:rPr>
        <w:sym w:font="Wingdings" w:char="F0E0"/>
      </w:r>
      <w:r>
        <w:rPr>
          <w:sz w:val="21"/>
          <w:szCs w:val="21"/>
        </w:rPr>
        <w:t xml:space="preserve"> “exists” </w:t>
      </w:r>
    </w:p>
    <w:p w:rsidR="00C90345" w:rsidRPr="00C90345" w:rsidRDefault="00C90345" w:rsidP="006D7193">
      <w:pPr>
        <w:pStyle w:val="ListParagraph"/>
        <w:numPr>
          <w:ilvl w:val="0"/>
          <w:numId w:val="2"/>
        </w:numPr>
      </w:pPr>
      <w:r>
        <w:rPr>
          <w:sz w:val="21"/>
          <w:szCs w:val="21"/>
        </w:rPr>
        <w:t>Line 285: can’t understand “</w:t>
      </w:r>
    </w:p>
    <w:p w:rsidR="00C90345" w:rsidRPr="00C90345" w:rsidRDefault="00C90345" w:rsidP="006D7193">
      <w:pPr>
        <w:pStyle w:val="ListParagraph"/>
        <w:numPr>
          <w:ilvl w:val="0"/>
          <w:numId w:val="2"/>
        </w:numPr>
      </w:pPr>
      <w:r>
        <w:rPr>
          <w:sz w:val="21"/>
          <w:szCs w:val="21"/>
        </w:rPr>
        <w:t>Lines 286-289: Please rewrite the sentence. Be careful for using verb tense. “</w:t>
      </w:r>
      <w:r>
        <w:rPr>
          <w:sz w:val="21"/>
          <w:szCs w:val="21"/>
        </w:rPr>
        <w:t>The upward long wave radiation change 0.5 to 1 hour later than the shortwave radiation</w:t>
      </w:r>
      <w:r>
        <w:rPr>
          <w:sz w:val="21"/>
          <w:szCs w:val="21"/>
        </w:rPr>
        <w:t>” does not make sense.  Please be careful to put several sentences together.</w:t>
      </w:r>
    </w:p>
    <w:p w:rsidR="00C90345" w:rsidRPr="00F503EF" w:rsidRDefault="00F503EF" w:rsidP="006D7193">
      <w:pPr>
        <w:pStyle w:val="ListParagraph"/>
        <w:numPr>
          <w:ilvl w:val="0"/>
          <w:numId w:val="2"/>
        </w:numPr>
      </w:pPr>
      <w:r>
        <w:rPr>
          <w:sz w:val="21"/>
          <w:szCs w:val="21"/>
        </w:rPr>
        <w:t xml:space="preserve">Line 299:  “variable” </w:t>
      </w:r>
      <w:r w:rsidRPr="00F503EF">
        <w:rPr>
          <w:sz w:val="21"/>
          <w:szCs w:val="21"/>
        </w:rPr>
        <w:sym w:font="Wingdings" w:char="F0E0"/>
      </w:r>
      <w:r>
        <w:rPr>
          <w:sz w:val="21"/>
          <w:szCs w:val="21"/>
        </w:rPr>
        <w:t xml:space="preserve"> “variables” </w:t>
      </w:r>
    </w:p>
    <w:p w:rsidR="00F503EF" w:rsidRPr="00C90345" w:rsidRDefault="00F503EF" w:rsidP="006D7193">
      <w:pPr>
        <w:pStyle w:val="ListParagraph"/>
        <w:numPr>
          <w:ilvl w:val="0"/>
          <w:numId w:val="2"/>
        </w:numPr>
      </w:pPr>
      <w:r>
        <w:rPr>
          <w:sz w:val="21"/>
          <w:szCs w:val="21"/>
        </w:rPr>
        <w:t xml:space="preserve">Line 300:  “latest” </w:t>
      </w:r>
      <w:r w:rsidRPr="00F503EF">
        <w:rPr>
          <w:sz w:val="21"/>
          <w:szCs w:val="21"/>
        </w:rPr>
        <w:sym w:font="Wingdings" w:char="F0E0"/>
      </w:r>
      <w:r>
        <w:rPr>
          <w:sz w:val="21"/>
          <w:szCs w:val="21"/>
        </w:rPr>
        <w:t xml:space="preserve"> “ at last”</w:t>
      </w:r>
    </w:p>
    <w:p w:rsidR="00C90345" w:rsidRDefault="00F503EF" w:rsidP="006D7193">
      <w:pPr>
        <w:pStyle w:val="ListParagraph"/>
        <w:numPr>
          <w:ilvl w:val="0"/>
          <w:numId w:val="2"/>
        </w:numPr>
      </w:pPr>
      <w:r>
        <w:t>Lines 304-305:  change to two sentences.</w:t>
      </w:r>
    </w:p>
    <w:p w:rsidR="00F503EF" w:rsidRDefault="00F503EF" w:rsidP="006D7193">
      <w:pPr>
        <w:pStyle w:val="ListParagraph"/>
        <w:numPr>
          <w:ilvl w:val="0"/>
          <w:numId w:val="2"/>
        </w:numPr>
      </w:pPr>
      <w:r>
        <w:t xml:space="preserve">Line 316: </w:t>
      </w:r>
      <w:r w:rsidR="00B3331C">
        <w:t xml:space="preserve"> “the lag time is” </w:t>
      </w:r>
      <w:r w:rsidR="00B3331C">
        <w:sym w:font="Wingdings" w:char="F0E0"/>
      </w:r>
      <w:r w:rsidR="00B3331C">
        <w:t xml:space="preserve"> “the lag times are”</w:t>
      </w:r>
    </w:p>
    <w:p w:rsidR="00B3331C" w:rsidRDefault="00222E75" w:rsidP="006D7193">
      <w:pPr>
        <w:pStyle w:val="ListParagraph"/>
        <w:numPr>
          <w:ilvl w:val="0"/>
          <w:numId w:val="2"/>
        </w:numPr>
      </w:pPr>
      <w:r>
        <w:t>Lines 317-319:  Rewrite the sentence with one by one.</w:t>
      </w:r>
    </w:p>
    <w:p w:rsidR="00222E75" w:rsidRDefault="00222E75" w:rsidP="006D7193">
      <w:pPr>
        <w:pStyle w:val="ListParagraph"/>
        <w:numPr>
          <w:ilvl w:val="0"/>
          <w:numId w:val="2"/>
        </w:numPr>
      </w:pPr>
      <w:r>
        <w:t>Lines 326-328: Please rewrite with several simple sentences.</w:t>
      </w:r>
    </w:p>
    <w:p w:rsidR="00222E75" w:rsidRDefault="00222E75" w:rsidP="006D7193">
      <w:pPr>
        <w:pStyle w:val="ListParagraph"/>
        <w:numPr>
          <w:ilvl w:val="0"/>
          <w:numId w:val="2"/>
        </w:numPr>
      </w:pPr>
      <w:r>
        <w:t xml:space="preserve"> Lines 331-332: reach </w:t>
      </w:r>
      <w:r>
        <w:sym w:font="Wingdings" w:char="F0E0"/>
      </w:r>
      <w:r>
        <w:t xml:space="preserve"> reaches. Again, please check other places for avoiding middle school students’ grammar error.</w:t>
      </w:r>
    </w:p>
    <w:p w:rsidR="00222E75" w:rsidRDefault="00222E75" w:rsidP="006D7193">
      <w:pPr>
        <w:pStyle w:val="ListParagraph"/>
        <w:numPr>
          <w:ilvl w:val="0"/>
          <w:numId w:val="2"/>
        </w:numPr>
      </w:pPr>
      <w:r>
        <w:t xml:space="preserve">Lines 332-333:  </w:t>
      </w:r>
      <w:r>
        <w:sym w:font="Wingdings" w:char="F0E0"/>
      </w:r>
      <w:r>
        <w:t xml:space="preserve"> “the lag times are”</w:t>
      </w:r>
    </w:p>
    <w:p w:rsidR="00222E75" w:rsidRDefault="00222E75" w:rsidP="006D7193">
      <w:pPr>
        <w:pStyle w:val="ListParagraph"/>
        <w:numPr>
          <w:ilvl w:val="0"/>
          <w:numId w:val="2"/>
        </w:numPr>
      </w:pPr>
      <w:r>
        <w:t xml:space="preserve">Lines 334-335: maintain </w:t>
      </w:r>
      <w:r>
        <w:sym w:font="Wingdings" w:char="F0E0"/>
      </w:r>
      <w:r>
        <w:t xml:space="preserve"> maintains, appear</w:t>
      </w:r>
      <w:r>
        <w:sym w:font="Wingdings" w:char="F0E0"/>
      </w:r>
      <w:r>
        <w:t xml:space="preserve"> appears, keep</w:t>
      </w:r>
      <w:r>
        <w:sym w:font="Wingdings" w:char="F0E0"/>
      </w:r>
      <w:r>
        <w:t xml:space="preserve"> keeps</w:t>
      </w:r>
    </w:p>
    <w:p w:rsidR="00222E75" w:rsidRDefault="00222E75" w:rsidP="006D7193">
      <w:pPr>
        <w:pStyle w:val="ListParagraph"/>
        <w:numPr>
          <w:ilvl w:val="0"/>
          <w:numId w:val="2"/>
        </w:numPr>
      </w:pPr>
      <w:r>
        <w:t>Line 340: “exits” –&gt; “exists”</w:t>
      </w:r>
    </w:p>
    <w:p w:rsidR="00222E75" w:rsidRDefault="00222E75" w:rsidP="006D7193">
      <w:pPr>
        <w:pStyle w:val="ListParagraph"/>
        <w:numPr>
          <w:ilvl w:val="0"/>
          <w:numId w:val="2"/>
        </w:numPr>
      </w:pPr>
      <w:r>
        <w:t>Lines 344: “ the lag times … are”</w:t>
      </w:r>
    </w:p>
    <w:p w:rsidR="00222E75" w:rsidRDefault="00F5094D" w:rsidP="006D7193">
      <w:pPr>
        <w:pStyle w:val="ListParagraph"/>
        <w:numPr>
          <w:ilvl w:val="0"/>
          <w:numId w:val="2"/>
        </w:numPr>
      </w:pPr>
      <w:r>
        <w:t>For all the figures:  It is better to use the same scales (i.e., y-axis)  for easy comparisons.</w:t>
      </w:r>
    </w:p>
    <w:p w:rsidR="00222E75" w:rsidRDefault="00F5094D" w:rsidP="006D7193">
      <w:pPr>
        <w:pStyle w:val="ListParagraph"/>
        <w:numPr>
          <w:ilvl w:val="0"/>
          <w:numId w:val="2"/>
        </w:numPr>
      </w:pPr>
      <w:r>
        <w:t>Line 381: Delete “Meanwhile”</w:t>
      </w:r>
    </w:p>
    <w:p w:rsidR="00222E75" w:rsidRDefault="00F5094D" w:rsidP="006D7193">
      <w:pPr>
        <w:pStyle w:val="ListParagraph"/>
        <w:numPr>
          <w:ilvl w:val="0"/>
          <w:numId w:val="2"/>
        </w:numPr>
      </w:pPr>
      <w:r>
        <w:t>Lines 382-385:  Please rewrite the sentence in more concise way.</w:t>
      </w:r>
    </w:p>
    <w:p w:rsidR="00F5094D" w:rsidRDefault="00F5094D" w:rsidP="006D7193">
      <w:pPr>
        <w:pStyle w:val="ListParagraph"/>
        <w:numPr>
          <w:ilvl w:val="0"/>
          <w:numId w:val="2"/>
        </w:numPr>
      </w:pPr>
      <w:r>
        <w:t>Line 391:  delete “,” before with.</w:t>
      </w:r>
    </w:p>
    <w:p w:rsidR="00F5094D" w:rsidRDefault="00F5094D" w:rsidP="006D7193">
      <w:pPr>
        <w:pStyle w:val="ListParagraph"/>
        <w:numPr>
          <w:ilvl w:val="0"/>
          <w:numId w:val="2"/>
        </w:numPr>
      </w:pPr>
      <w:r>
        <w:lastRenderedPageBreak/>
        <w:t xml:space="preserve">Line 402:  “many” </w:t>
      </w:r>
      <w:r>
        <w:sym w:font="Wingdings" w:char="F0E0"/>
      </w:r>
      <w:r>
        <w:t xml:space="preserve"> “ several”</w:t>
      </w:r>
      <w:r w:rsidR="002E0C78">
        <w:t xml:space="preserve">. It is better to rewrite the sentence. </w:t>
      </w:r>
      <w:r>
        <w:t xml:space="preserve"> </w:t>
      </w:r>
      <w:r w:rsidR="002E0C78">
        <w:t xml:space="preserve"> F</w:t>
      </w:r>
    </w:p>
    <w:p w:rsidR="00F5094D" w:rsidRDefault="00F5094D" w:rsidP="006D7193">
      <w:pPr>
        <w:pStyle w:val="ListParagraph"/>
        <w:numPr>
          <w:ilvl w:val="0"/>
          <w:numId w:val="2"/>
        </w:numPr>
      </w:pPr>
      <w:r>
        <w:t xml:space="preserve">Lines 404-495:   Split into two sentences by changing “, so”  </w:t>
      </w:r>
      <w:r>
        <w:sym w:font="Wingdings" w:char="F0E0"/>
      </w:r>
      <w:r>
        <w:t xml:space="preserve"> “.” </w:t>
      </w:r>
    </w:p>
    <w:p w:rsidR="002E0C78" w:rsidRDefault="002E0C78" w:rsidP="006D7193">
      <w:pPr>
        <w:pStyle w:val="ListParagraph"/>
        <w:numPr>
          <w:ilvl w:val="0"/>
          <w:numId w:val="2"/>
        </w:numPr>
      </w:pPr>
      <w:r>
        <w:t xml:space="preserve">Line 408:  “focus on finding out” </w:t>
      </w:r>
      <w:r>
        <w:sym w:font="Wingdings" w:char="F0E0"/>
      </w:r>
      <w:r>
        <w:t xml:space="preserve"> “is focused on determining”</w:t>
      </w:r>
    </w:p>
    <w:p w:rsidR="002E0C78" w:rsidRDefault="002E0C78" w:rsidP="006D7193">
      <w:pPr>
        <w:pStyle w:val="ListParagraph"/>
        <w:numPr>
          <w:ilvl w:val="0"/>
          <w:numId w:val="2"/>
        </w:numPr>
      </w:pPr>
      <w:r>
        <w:t>Line 410: “</w:t>
      </w:r>
      <w:r>
        <w:t>according to the directly</w:t>
      </w:r>
      <w:r>
        <w:t xml:space="preserve">” </w:t>
      </w:r>
      <w:r>
        <w:sym w:font="Wingdings" w:char="F0E0"/>
      </w:r>
      <w:r>
        <w:t xml:space="preserve"> “ based on”; delete “directly”; “to provide” </w:t>
      </w:r>
      <w:r>
        <w:sym w:font="Wingdings" w:char="F0E0"/>
      </w:r>
      <w:r>
        <w:t xml:space="preserve"> “and provides”. </w:t>
      </w:r>
    </w:p>
    <w:p w:rsidR="002E0C78" w:rsidRDefault="002E0C78" w:rsidP="006D7193">
      <w:pPr>
        <w:pStyle w:val="ListParagraph"/>
        <w:numPr>
          <w:ilvl w:val="0"/>
          <w:numId w:val="2"/>
        </w:numPr>
      </w:pPr>
      <w:r>
        <w:t xml:space="preserve"> Line 411:  “</w:t>
      </w:r>
      <w:r>
        <w:t>in northwest China</w:t>
      </w:r>
      <w:r>
        <w:t xml:space="preserve">” </w:t>
      </w:r>
      <w:r>
        <w:sym w:font="Wingdings" w:char="F0E0"/>
      </w:r>
      <w:r>
        <w:t xml:space="preserve"> “in numerical weather predictions over the Northwest China”.</w:t>
      </w:r>
    </w:p>
    <w:p w:rsidR="002E0C78" w:rsidRDefault="002E0C78" w:rsidP="006D7193">
      <w:pPr>
        <w:pStyle w:val="ListParagraph"/>
        <w:numPr>
          <w:ilvl w:val="0"/>
          <w:numId w:val="2"/>
        </w:numPr>
      </w:pPr>
      <w:r>
        <w:t xml:space="preserve"> Lines 411-412: It is difficult to understand the meaning of the sentence. Please rewrite the last part the sentence</w:t>
      </w:r>
      <w:r w:rsidR="00445699">
        <w:t xml:space="preserve"> starting with a new sentence.  Please write </w:t>
      </w:r>
      <w:r w:rsidR="00340209">
        <w:t>a readable</w:t>
      </w:r>
      <w:r w:rsidR="003C7F1E">
        <w:t xml:space="preserve"> and understandable</w:t>
      </w:r>
      <w:bookmarkStart w:id="0" w:name="_GoBack"/>
      <w:bookmarkEnd w:id="0"/>
      <w:r w:rsidR="00340209">
        <w:t xml:space="preserve"> sentence. </w:t>
      </w:r>
      <w:r w:rsidR="00445699">
        <w:t xml:space="preserve"> </w:t>
      </w:r>
    </w:p>
    <w:p w:rsidR="002E0C78" w:rsidRDefault="002E0C78" w:rsidP="002E0C78">
      <w:pPr>
        <w:pStyle w:val="ListParagraph"/>
        <w:ind w:left="360"/>
      </w:pPr>
    </w:p>
    <w:sectPr w:rsidR="002E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62F"/>
    <w:multiLevelType w:val="hybridMultilevel"/>
    <w:tmpl w:val="1982F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E016C"/>
    <w:multiLevelType w:val="hybridMultilevel"/>
    <w:tmpl w:val="A998D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701C3"/>
    <w:multiLevelType w:val="hybridMultilevel"/>
    <w:tmpl w:val="68B0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29"/>
    <w:rsid w:val="000333A4"/>
    <w:rsid w:val="0004211E"/>
    <w:rsid w:val="0006029C"/>
    <w:rsid w:val="0007371D"/>
    <w:rsid w:val="000B5955"/>
    <w:rsid w:val="000D4110"/>
    <w:rsid w:val="000E6279"/>
    <w:rsid w:val="000F2889"/>
    <w:rsid w:val="001579E2"/>
    <w:rsid w:val="00163389"/>
    <w:rsid w:val="00165619"/>
    <w:rsid w:val="00173894"/>
    <w:rsid w:val="001810A1"/>
    <w:rsid w:val="001F64C2"/>
    <w:rsid w:val="00222E75"/>
    <w:rsid w:val="00233A8A"/>
    <w:rsid w:val="00246A9C"/>
    <w:rsid w:val="00262CC7"/>
    <w:rsid w:val="00264613"/>
    <w:rsid w:val="00272EF9"/>
    <w:rsid w:val="00296F67"/>
    <w:rsid w:val="002D5F72"/>
    <w:rsid w:val="002E0C78"/>
    <w:rsid w:val="003132DF"/>
    <w:rsid w:val="00320434"/>
    <w:rsid w:val="00340209"/>
    <w:rsid w:val="003455E1"/>
    <w:rsid w:val="0035605E"/>
    <w:rsid w:val="003A015E"/>
    <w:rsid w:val="003A7E78"/>
    <w:rsid w:val="003C7F1E"/>
    <w:rsid w:val="003F41EB"/>
    <w:rsid w:val="00422170"/>
    <w:rsid w:val="00427F3E"/>
    <w:rsid w:val="004328B2"/>
    <w:rsid w:val="00445699"/>
    <w:rsid w:val="00447310"/>
    <w:rsid w:val="00461695"/>
    <w:rsid w:val="00474CB6"/>
    <w:rsid w:val="004B665D"/>
    <w:rsid w:val="004C2194"/>
    <w:rsid w:val="004C2764"/>
    <w:rsid w:val="004D6457"/>
    <w:rsid w:val="0051783B"/>
    <w:rsid w:val="00527990"/>
    <w:rsid w:val="005964D4"/>
    <w:rsid w:val="005C2B07"/>
    <w:rsid w:val="005C3E77"/>
    <w:rsid w:val="005C7CB9"/>
    <w:rsid w:val="005F0680"/>
    <w:rsid w:val="00616F38"/>
    <w:rsid w:val="00626243"/>
    <w:rsid w:val="006363E8"/>
    <w:rsid w:val="00642EE6"/>
    <w:rsid w:val="006466E3"/>
    <w:rsid w:val="006519B0"/>
    <w:rsid w:val="0066507E"/>
    <w:rsid w:val="0068157E"/>
    <w:rsid w:val="00684A71"/>
    <w:rsid w:val="006B3E8C"/>
    <w:rsid w:val="006C2A34"/>
    <w:rsid w:val="006C2FCB"/>
    <w:rsid w:val="006D7193"/>
    <w:rsid w:val="006E1FFE"/>
    <w:rsid w:val="00700ED2"/>
    <w:rsid w:val="00754072"/>
    <w:rsid w:val="00754DBD"/>
    <w:rsid w:val="007557DE"/>
    <w:rsid w:val="00773A49"/>
    <w:rsid w:val="007A5D30"/>
    <w:rsid w:val="007C4162"/>
    <w:rsid w:val="007C44D3"/>
    <w:rsid w:val="007C7FB1"/>
    <w:rsid w:val="007D512F"/>
    <w:rsid w:val="008009CA"/>
    <w:rsid w:val="0084053A"/>
    <w:rsid w:val="00840CC1"/>
    <w:rsid w:val="00842B52"/>
    <w:rsid w:val="00843B69"/>
    <w:rsid w:val="008F522F"/>
    <w:rsid w:val="008F5534"/>
    <w:rsid w:val="00916872"/>
    <w:rsid w:val="00921095"/>
    <w:rsid w:val="00921560"/>
    <w:rsid w:val="009318B8"/>
    <w:rsid w:val="00937BA0"/>
    <w:rsid w:val="009469C5"/>
    <w:rsid w:val="00954AF3"/>
    <w:rsid w:val="0097192D"/>
    <w:rsid w:val="0098447A"/>
    <w:rsid w:val="009962D2"/>
    <w:rsid w:val="009A62AC"/>
    <w:rsid w:val="009D68CF"/>
    <w:rsid w:val="00A06ED9"/>
    <w:rsid w:val="00A556D4"/>
    <w:rsid w:val="00A56B9F"/>
    <w:rsid w:val="00A70209"/>
    <w:rsid w:val="00A72BAB"/>
    <w:rsid w:val="00AA7DCA"/>
    <w:rsid w:val="00AC4770"/>
    <w:rsid w:val="00AD2A39"/>
    <w:rsid w:val="00B3331C"/>
    <w:rsid w:val="00B911CF"/>
    <w:rsid w:val="00BB139F"/>
    <w:rsid w:val="00C0513A"/>
    <w:rsid w:val="00C17A8D"/>
    <w:rsid w:val="00C23069"/>
    <w:rsid w:val="00C25D40"/>
    <w:rsid w:val="00C54B02"/>
    <w:rsid w:val="00C73BCC"/>
    <w:rsid w:val="00C85029"/>
    <w:rsid w:val="00C861B2"/>
    <w:rsid w:val="00C90345"/>
    <w:rsid w:val="00C96504"/>
    <w:rsid w:val="00CA63F9"/>
    <w:rsid w:val="00CB30A7"/>
    <w:rsid w:val="00D02DD6"/>
    <w:rsid w:val="00D0428D"/>
    <w:rsid w:val="00D6302B"/>
    <w:rsid w:val="00D86917"/>
    <w:rsid w:val="00D9283C"/>
    <w:rsid w:val="00DA733E"/>
    <w:rsid w:val="00E51EC1"/>
    <w:rsid w:val="00E52222"/>
    <w:rsid w:val="00E55234"/>
    <w:rsid w:val="00ED073A"/>
    <w:rsid w:val="00EE3AB3"/>
    <w:rsid w:val="00EF1355"/>
    <w:rsid w:val="00EF5454"/>
    <w:rsid w:val="00F00C79"/>
    <w:rsid w:val="00F137FC"/>
    <w:rsid w:val="00F503EF"/>
    <w:rsid w:val="00F5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965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0FE1-8AF9-4AD2-AB35-243CD5B1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Huang</dc:creator>
  <cp:lastModifiedBy>Jianping Huang</cp:lastModifiedBy>
  <cp:revision>3</cp:revision>
  <dcterms:created xsi:type="dcterms:W3CDTF">2016-02-26T05:00:00Z</dcterms:created>
  <dcterms:modified xsi:type="dcterms:W3CDTF">2016-02-26T05:00:00Z</dcterms:modified>
</cp:coreProperties>
</file>